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BF" w:rsidRPr="004F3A92" w:rsidRDefault="00970B87" w:rsidP="00704BBF">
      <w:pPr>
        <w:autoSpaceDE w:val="0"/>
        <w:autoSpaceDN w:val="0"/>
        <w:adjustRightInd w:val="0"/>
        <w:jc w:val="center"/>
        <w:rPr>
          <w:b/>
        </w:rPr>
      </w:pPr>
      <w:r w:rsidRPr="00970B87">
        <w:rPr>
          <w:b/>
        </w:rPr>
        <w:t>Т</w:t>
      </w:r>
      <w:r w:rsidRPr="00FE0AEF">
        <w:rPr>
          <w:b/>
        </w:rPr>
        <w:t>ОМ 3</w:t>
      </w:r>
      <w:r w:rsidR="00704BBF" w:rsidRPr="004F3A92">
        <w:rPr>
          <w:b/>
        </w:rPr>
        <w:t>. ТЕХНИЧЕСКОЕ ЗАДАНИЕ</w:t>
      </w:r>
    </w:p>
    <w:p w:rsidR="003E287D" w:rsidRPr="004F3A92" w:rsidRDefault="003E287D" w:rsidP="00704BBF">
      <w:pPr>
        <w:autoSpaceDE w:val="0"/>
        <w:autoSpaceDN w:val="0"/>
        <w:adjustRightInd w:val="0"/>
        <w:jc w:val="center"/>
        <w:rPr>
          <w:b/>
        </w:rPr>
      </w:pPr>
    </w:p>
    <w:p w:rsidR="00CB70D4" w:rsidRPr="002B45D6" w:rsidRDefault="003E15E7" w:rsidP="00FE0AEF">
      <w:pPr>
        <w:jc w:val="center"/>
        <w:rPr>
          <w:b/>
          <w:bCs/>
        </w:rPr>
      </w:pPr>
      <w:r w:rsidRPr="004F3A92">
        <w:rPr>
          <w:b/>
          <w:noProof/>
        </w:rPr>
        <w:t xml:space="preserve">на приобретение </w:t>
      </w:r>
      <w:r w:rsidR="00A846D8" w:rsidRPr="004F3A92">
        <w:rPr>
          <w:b/>
          <w:noProof/>
        </w:rPr>
        <w:t xml:space="preserve">благоустроенного </w:t>
      </w:r>
      <w:r w:rsidRPr="004F3A92">
        <w:rPr>
          <w:b/>
          <w:noProof/>
        </w:rPr>
        <w:t>жилого помещения</w:t>
      </w:r>
      <w:r w:rsidR="00F75385" w:rsidRPr="004F3A92">
        <w:rPr>
          <w:b/>
          <w:noProof/>
        </w:rPr>
        <w:t xml:space="preserve"> </w:t>
      </w:r>
      <w:r w:rsidRPr="004F3A92">
        <w:rPr>
          <w:b/>
          <w:noProof/>
        </w:rPr>
        <w:t>детям-сиротам и детям, оставши</w:t>
      </w:r>
      <w:r w:rsidR="0082302E" w:rsidRPr="004F3A92">
        <w:rPr>
          <w:b/>
          <w:noProof/>
        </w:rPr>
        <w:t>м</w:t>
      </w:r>
      <w:r w:rsidRPr="004F3A92">
        <w:rPr>
          <w:b/>
          <w:noProof/>
        </w:rPr>
        <w:t>ся без попечения родителей, лиц</w:t>
      </w:r>
      <w:r w:rsidR="00F75385" w:rsidRPr="004F3A92">
        <w:rPr>
          <w:b/>
          <w:noProof/>
        </w:rPr>
        <w:t>ам</w:t>
      </w:r>
      <w:r w:rsidRPr="004F3A92">
        <w:rPr>
          <w:b/>
          <w:noProof/>
        </w:rPr>
        <w:t xml:space="preserve"> из числа детей-сирот и детей, оставши</w:t>
      </w:r>
      <w:r w:rsidR="0023511C" w:rsidRPr="004F3A92">
        <w:rPr>
          <w:b/>
          <w:noProof/>
        </w:rPr>
        <w:t>х</w:t>
      </w:r>
      <w:r w:rsidRPr="004F3A92">
        <w:rPr>
          <w:b/>
          <w:noProof/>
        </w:rPr>
        <w:t xml:space="preserve">ся без попечения </w:t>
      </w:r>
      <w:r w:rsidRPr="002B45D6">
        <w:rPr>
          <w:b/>
          <w:noProof/>
        </w:rPr>
        <w:t xml:space="preserve">родителей, </w:t>
      </w:r>
      <w:r w:rsidR="00BC00A6" w:rsidRPr="00FE149F">
        <w:rPr>
          <w:b/>
          <w:bCs/>
        </w:rPr>
        <w:t xml:space="preserve">на территории </w:t>
      </w:r>
      <w:r w:rsidR="00DA5C7B">
        <w:rPr>
          <w:b/>
          <w:bCs/>
        </w:rPr>
        <w:t>____________________ (наименование населенного пункта)</w:t>
      </w:r>
      <w:r w:rsidR="00BC00A6">
        <w:rPr>
          <w:b/>
          <w:bCs/>
        </w:rPr>
        <w:t xml:space="preserve"> </w:t>
      </w:r>
      <w:r w:rsidR="00DA5C7B">
        <w:rPr>
          <w:b/>
          <w:bCs/>
        </w:rPr>
        <w:t>_______________</w:t>
      </w:r>
      <w:r w:rsidR="00BC00A6">
        <w:rPr>
          <w:b/>
          <w:bCs/>
        </w:rPr>
        <w:t xml:space="preserve"> городского</w:t>
      </w:r>
      <w:r w:rsidR="00DA5C7B">
        <w:rPr>
          <w:b/>
          <w:bCs/>
        </w:rPr>
        <w:t>/муниципального</w:t>
      </w:r>
      <w:r w:rsidR="00BC00A6">
        <w:rPr>
          <w:b/>
          <w:bCs/>
        </w:rPr>
        <w:t xml:space="preserve"> округа</w:t>
      </w:r>
      <w:r w:rsidR="00DA5C7B">
        <w:rPr>
          <w:b/>
          <w:bCs/>
        </w:rPr>
        <w:t>/муниципального района (наименование муниципального образования)</w:t>
      </w:r>
      <w:r w:rsidR="00BC00A6" w:rsidRPr="00FE149F">
        <w:rPr>
          <w:b/>
          <w:bCs/>
        </w:rPr>
        <w:t xml:space="preserve"> Приморского края</w:t>
      </w:r>
    </w:p>
    <w:p w:rsidR="00704BBF" w:rsidRPr="004F3A92" w:rsidRDefault="00704BBF" w:rsidP="00E70743">
      <w:pPr>
        <w:autoSpaceDE w:val="0"/>
        <w:autoSpaceDN w:val="0"/>
        <w:adjustRightInd w:val="0"/>
        <w:jc w:val="center"/>
        <w:rPr>
          <w:b/>
          <w:noProof/>
        </w:rPr>
      </w:pPr>
    </w:p>
    <w:p w:rsidR="00982803" w:rsidRPr="004F3A92" w:rsidRDefault="00982803" w:rsidP="00982803">
      <w:pPr>
        <w:tabs>
          <w:tab w:val="left" w:pos="15168"/>
        </w:tabs>
        <w:ind w:right="960"/>
        <w:rPr>
          <w:rFonts w:eastAsia="Calibri"/>
          <w:b/>
        </w:rPr>
      </w:pPr>
    </w:p>
    <w:p w:rsidR="00F615FF" w:rsidRPr="004F3A92" w:rsidRDefault="00F615FF" w:rsidP="00525A0E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</w:rPr>
      </w:pPr>
      <w:r w:rsidRPr="004F3A92">
        <w:rPr>
          <w:rFonts w:eastAsia="Calibri"/>
          <w:color w:val="000000"/>
        </w:rPr>
        <w:t>Настоящее техническое задание разработано с целью</w:t>
      </w:r>
      <w:r>
        <w:rPr>
          <w:rFonts w:eastAsia="Calibri"/>
          <w:color w:val="000000"/>
        </w:rPr>
        <w:t xml:space="preserve"> исполнения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</w:t>
      </w:r>
      <w:r w:rsidRPr="004F3A92">
        <w:rPr>
          <w:rFonts w:eastAsia="Calibri"/>
          <w:color w:val="000000"/>
        </w:rPr>
        <w:t>попечения родителей, жилыми помещениями и определяет обязательные требования к жилому помещению, приобретаемому в собственность Приморского края.</w:t>
      </w:r>
    </w:p>
    <w:p w:rsidR="00884D17" w:rsidRPr="004F3A92" w:rsidRDefault="00982803" w:rsidP="00525A0E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</w:rPr>
      </w:pPr>
      <w:r w:rsidRPr="004F3A92">
        <w:rPr>
          <w:rFonts w:eastAsia="Calibri"/>
          <w:color w:val="000000"/>
        </w:rPr>
        <w:t>Жилое помещение, предложение о продаже которого, содержится в заявке участника электронного аукциона, должно полностью соответствовать условиям аукционной документации, а также требованиям настоящего технического задания.</w:t>
      </w:r>
    </w:p>
    <w:p w:rsidR="00CB70D4" w:rsidRDefault="00982803" w:rsidP="00525A0E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4F3A92">
        <w:rPr>
          <w:rFonts w:eastAsia="Calibri"/>
        </w:rPr>
        <w:t xml:space="preserve">Жилое помещение </w:t>
      </w:r>
      <w:r w:rsidR="00C3793D" w:rsidRPr="004F3A92">
        <w:rPr>
          <w:rFonts w:eastAsia="Calibri"/>
        </w:rPr>
        <w:t>находит</w:t>
      </w:r>
      <w:r w:rsidRPr="004F3A92">
        <w:rPr>
          <w:rFonts w:eastAsia="Calibri"/>
        </w:rPr>
        <w:t>ся в России</w:t>
      </w:r>
      <w:r w:rsidR="00E70743" w:rsidRPr="004F3A92">
        <w:rPr>
          <w:rFonts w:eastAsia="Calibri"/>
        </w:rPr>
        <w:t xml:space="preserve"> </w:t>
      </w:r>
      <w:r w:rsidR="00BC00A6" w:rsidRPr="00FE149F">
        <w:rPr>
          <w:b/>
          <w:bCs/>
        </w:rPr>
        <w:t xml:space="preserve">на территории </w:t>
      </w:r>
      <w:r w:rsidR="00DA5C7B">
        <w:rPr>
          <w:b/>
          <w:bCs/>
        </w:rPr>
        <w:t>____________________ (наименование населенного пункта) _______________ городского/муниципального округа/муниципального района (наименование муниципального образования)</w:t>
      </w:r>
      <w:r w:rsidR="00DA5C7B" w:rsidRPr="00FE149F">
        <w:rPr>
          <w:b/>
          <w:bCs/>
        </w:rPr>
        <w:t xml:space="preserve"> Приморского края</w:t>
      </w:r>
      <w:r w:rsidR="00825096">
        <w:rPr>
          <w:b/>
          <w:bCs/>
        </w:rPr>
        <w:t xml:space="preserve"> в многоквартирном жилом доме</w:t>
      </w:r>
      <w:bookmarkStart w:id="0" w:name="_GoBack"/>
      <w:bookmarkEnd w:id="0"/>
      <w:r w:rsidR="004F38B7">
        <w:rPr>
          <w:b/>
          <w:bCs/>
        </w:rPr>
        <w:t>.</w:t>
      </w: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97"/>
        <w:gridCol w:w="976"/>
        <w:gridCol w:w="712"/>
        <w:gridCol w:w="5438"/>
        <w:gridCol w:w="1868"/>
        <w:gridCol w:w="3110"/>
      </w:tblGrid>
      <w:tr w:rsidR="00C357D7" w:rsidRPr="000E3D4A" w:rsidTr="008C197F">
        <w:trPr>
          <w:trHeight w:val="20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№ 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Наименование товара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Ед. </w:t>
            </w:r>
            <w:proofErr w:type="spellStart"/>
            <w:r w:rsidRPr="00632622">
              <w:rPr>
                <w:rFonts w:eastAsia="Calibri"/>
                <w:sz w:val="19"/>
                <w:szCs w:val="19"/>
                <w:lang w:eastAsia="en-US"/>
              </w:rPr>
              <w:t>изм</w:t>
            </w:r>
            <w:proofErr w:type="spellEnd"/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Кол-во </w:t>
            </w: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Показатели товаров и их значения для определения соответствия товаров потребностям заказчика, в соответствии с требованиями Федерального Закона № 44-ФЗ</w:t>
            </w:r>
          </w:p>
        </w:tc>
      </w:tr>
      <w:tr w:rsidR="00C357D7" w:rsidRPr="000E3D4A" w:rsidTr="008C197F">
        <w:trPr>
          <w:trHeight w:val="20"/>
          <w:tblHeader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Значения показателей товара, которые не могут изменяться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Изменяемые значения показателей (минимальные и (или) максимальные значения показателей)</w:t>
            </w:r>
          </w:p>
        </w:tc>
      </w:tr>
      <w:tr w:rsidR="00C357D7" w:rsidRPr="000E3D4A" w:rsidTr="008C197F">
        <w:trPr>
          <w:cantSplit/>
          <w:trHeight w:val="20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7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Благоустроенное жилое помещение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>Квартира</w:t>
            </w:r>
          </w:p>
        </w:tc>
        <w:tc>
          <w:tcPr>
            <w:tcW w:w="2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632622" w:rsidRDefault="00C357D7" w:rsidP="008C197F">
            <w:pPr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57D7" w:rsidRPr="00632622" w:rsidRDefault="00C357D7" w:rsidP="008C1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9"/>
                <w:szCs w:val="19"/>
              </w:rPr>
            </w:pPr>
            <w:r w:rsidRPr="00632622">
              <w:rPr>
                <w:rFonts w:eastAsia="Calibri"/>
                <w:b/>
                <w:sz w:val="19"/>
                <w:szCs w:val="19"/>
                <w:lang w:eastAsia="zh-CN"/>
              </w:rPr>
              <w:t>Дом:</w:t>
            </w: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</w:rPr>
            </w:pPr>
            <w:r w:rsidRPr="00632622">
              <w:rPr>
                <w:rFonts w:eastAsia="Calibri"/>
                <w:sz w:val="19"/>
                <w:szCs w:val="19"/>
                <w:lang w:eastAsia="zh-CN"/>
              </w:rPr>
              <w:t xml:space="preserve">Разрешение на ввод дома в эксплуатацию выдано не </w:t>
            </w:r>
            <w:r w:rsidRPr="00632622">
              <w:rPr>
                <w:rFonts w:eastAsia="Calibri"/>
                <w:sz w:val="19"/>
                <w:szCs w:val="19"/>
              </w:rPr>
              <w:t>ранее 1960 года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8C197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9"/>
                <w:szCs w:val="19"/>
                <w:highlight w:val="yellow"/>
              </w:rPr>
            </w:pPr>
          </w:p>
        </w:tc>
      </w:tr>
      <w:tr w:rsidR="00C357D7" w:rsidRPr="000E3D4A" w:rsidTr="008C197F">
        <w:trPr>
          <w:cantSplit/>
          <w:trHeight w:val="231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Default="00CE3119" w:rsidP="00DA5C7B">
            <w:pPr>
              <w:widowControl w:val="0"/>
              <w:rPr>
                <w:b/>
                <w:sz w:val="19"/>
                <w:szCs w:val="19"/>
                <w:vertAlign w:val="superscript"/>
              </w:rPr>
            </w:pPr>
            <w:r>
              <w:rPr>
                <w:rFonts w:eastAsia="Calibri"/>
                <w:sz w:val="19"/>
                <w:szCs w:val="19"/>
              </w:rPr>
              <w:t xml:space="preserve">1) </w:t>
            </w:r>
            <w:r w:rsidR="00C357D7" w:rsidRPr="00632622">
              <w:rPr>
                <w:rFonts w:eastAsia="Calibri"/>
                <w:sz w:val="19"/>
                <w:szCs w:val="19"/>
              </w:rPr>
              <w:t>Общая площадь жилого помещения</w:t>
            </w:r>
            <w:r w:rsidR="00DA5C7B" w:rsidRPr="00EE4AE5">
              <w:rPr>
                <w:rFonts w:eastAsia="Calibri"/>
                <w:sz w:val="19"/>
                <w:szCs w:val="19"/>
              </w:rPr>
              <w:t xml:space="preserve"> </w:t>
            </w:r>
            <w:r w:rsidR="00DA5C7B">
              <w:rPr>
                <w:rFonts w:eastAsia="Calibri"/>
                <w:sz w:val="19"/>
                <w:szCs w:val="19"/>
              </w:rPr>
              <w:t>н</w:t>
            </w:r>
            <w:r w:rsidR="00DA5C7B" w:rsidRPr="00EE4AE5">
              <w:rPr>
                <w:rFonts w:eastAsia="Calibri"/>
                <w:sz w:val="19"/>
                <w:szCs w:val="19"/>
              </w:rPr>
              <w:t>е менее</w:t>
            </w:r>
            <w:r w:rsidR="00DA5C7B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rFonts w:eastAsia="Calibri"/>
                <w:sz w:val="19"/>
                <w:szCs w:val="19"/>
              </w:rPr>
              <w:t>26</w:t>
            </w:r>
            <w:r w:rsidR="00DA5C7B">
              <w:rPr>
                <w:rFonts w:eastAsia="Calibri"/>
                <w:sz w:val="19"/>
                <w:szCs w:val="19"/>
              </w:rPr>
              <w:t xml:space="preserve"> кв.м, но не более</w:t>
            </w:r>
            <w:r w:rsidR="00DA5C7B" w:rsidRPr="00EE4AE5">
              <w:rPr>
                <w:rFonts w:eastAsia="Calibri"/>
                <w:sz w:val="19"/>
                <w:szCs w:val="19"/>
              </w:rPr>
              <w:t xml:space="preserve"> </w:t>
            </w:r>
            <w:r w:rsidR="00DA5C7B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  <w:r w:rsidR="00DA5C7B">
              <w:rPr>
                <w:sz w:val="19"/>
                <w:szCs w:val="19"/>
              </w:rPr>
              <w:t xml:space="preserve"> кв.м.</w:t>
            </w:r>
            <w:r w:rsidR="00DA5C7B" w:rsidRPr="00FC64DB">
              <w:rPr>
                <w:b/>
                <w:sz w:val="19"/>
                <w:szCs w:val="19"/>
                <w:vertAlign w:val="superscript"/>
              </w:rPr>
              <w:t xml:space="preserve"> </w:t>
            </w:r>
            <w:r w:rsidR="00DA5C7B" w:rsidRPr="00EE4AE5">
              <w:rPr>
                <w:rFonts w:eastAsia="Calibri"/>
                <w:b/>
                <w:sz w:val="19"/>
                <w:szCs w:val="19"/>
                <w:vertAlign w:val="superscript"/>
              </w:rPr>
              <w:footnoteReference w:id="1"/>
            </w:r>
            <w:r w:rsidR="00DA5C7B"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  <w:p w:rsidR="00CE3119" w:rsidRDefault="00CE3119" w:rsidP="00CE3119">
            <w:pPr>
              <w:widowControl w:val="0"/>
              <w:rPr>
                <w:b/>
                <w:sz w:val="19"/>
                <w:szCs w:val="19"/>
                <w:vertAlign w:val="superscript"/>
              </w:rPr>
            </w:pPr>
            <w:r>
              <w:rPr>
                <w:rFonts w:eastAsia="Calibri"/>
                <w:sz w:val="19"/>
                <w:szCs w:val="19"/>
              </w:rPr>
              <w:t>2) О</w:t>
            </w:r>
            <w:r w:rsidRPr="00632622">
              <w:rPr>
                <w:rFonts w:eastAsia="Calibri"/>
                <w:sz w:val="19"/>
                <w:szCs w:val="19"/>
              </w:rPr>
              <w:t>бщая площадь жилого помещения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rFonts w:eastAsia="Calibri"/>
                <w:sz w:val="19"/>
                <w:szCs w:val="19"/>
              </w:rPr>
              <w:t>н</w:t>
            </w:r>
            <w:r w:rsidRPr="00EE4AE5">
              <w:rPr>
                <w:rFonts w:eastAsia="Calibri"/>
                <w:sz w:val="19"/>
                <w:szCs w:val="19"/>
              </w:rPr>
              <w:t>е менее</w:t>
            </w:r>
            <w:r>
              <w:rPr>
                <w:rFonts w:eastAsia="Calibri"/>
                <w:sz w:val="19"/>
                <w:szCs w:val="19"/>
              </w:rPr>
              <w:t xml:space="preserve"> 30 кв.м, но не более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36 кв.м.</w:t>
            </w:r>
            <w:r w:rsidRPr="00FC64DB">
              <w:rPr>
                <w:b/>
                <w:sz w:val="19"/>
                <w:szCs w:val="19"/>
                <w:vertAlign w:val="superscript"/>
              </w:rPr>
              <w:t xml:space="preserve"> </w:t>
            </w:r>
            <w:r w:rsidRPr="00EE4AE5">
              <w:rPr>
                <w:rFonts w:eastAsia="Calibri"/>
                <w:b/>
                <w:sz w:val="19"/>
                <w:szCs w:val="19"/>
                <w:vertAlign w:val="superscript"/>
              </w:rPr>
              <w:footnoteReference w:id="2"/>
            </w:r>
            <w:r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  <w:p w:rsidR="00CE3119" w:rsidRDefault="00CE3119" w:rsidP="00CE3119">
            <w:pPr>
              <w:widowControl w:val="0"/>
              <w:rPr>
                <w:b/>
                <w:sz w:val="19"/>
                <w:szCs w:val="19"/>
                <w:vertAlign w:val="superscript"/>
              </w:rPr>
            </w:pPr>
            <w:r>
              <w:rPr>
                <w:rFonts w:eastAsia="Calibri"/>
                <w:sz w:val="19"/>
                <w:szCs w:val="19"/>
              </w:rPr>
              <w:t xml:space="preserve">3) </w:t>
            </w:r>
            <w:r w:rsidRPr="00632622">
              <w:rPr>
                <w:rFonts w:eastAsia="Calibri"/>
                <w:sz w:val="19"/>
                <w:szCs w:val="19"/>
              </w:rPr>
              <w:t>Общая площадь жилого помещения</w:t>
            </w:r>
            <w:r w:rsidRPr="00EE4AE5">
              <w:rPr>
                <w:rFonts w:eastAsia="Calibri"/>
                <w:sz w:val="19"/>
                <w:szCs w:val="19"/>
              </w:rPr>
              <w:t xml:space="preserve"> </w:t>
            </w:r>
            <w:r>
              <w:rPr>
                <w:rFonts w:eastAsia="Calibri"/>
                <w:sz w:val="19"/>
                <w:szCs w:val="19"/>
              </w:rPr>
              <w:t>н</w:t>
            </w:r>
            <w:r w:rsidRPr="00EE4AE5">
              <w:rPr>
                <w:rFonts w:eastAsia="Calibri"/>
                <w:sz w:val="19"/>
                <w:szCs w:val="19"/>
              </w:rPr>
              <w:t>е менее</w:t>
            </w:r>
            <w:r>
              <w:rPr>
                <w:rFonts w:eastAsia="Calibri"/>
                <w:sz w:val="19"/>
                <w:szCs w:val="19"/>
              </w:rPr>
              <w:t xml:space="preserve"> 36 кв.м</w:t>
            </w:r>
            <w:r w:rsidRPr="00FC64DB">
              <w:rPr>
                <w:b/>
                <w:sz w:val="19"/>
                <w:szCs w:val="19"/>
                <w:vertAlign w:val="superscript"/>
              </w:rPr>
              <w:t xml:space="preserve"> </w:t>
            </w:r>
            <w:r w:rsidRPr="00EE4AE5">
              <w:rPr>
                <w:rFonts w:eastAsia="Calibri"/>
                <w:b/>
                <w:sz w:val="19"/>
                <w:szCs w:val="19"/>
                <w:vertAlign w:val="superscript"/>
              </w:rPr>
              <w:footnoteReference w:id="3"/>
            </w:r>
            <w:r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  <w:p w:rsidR="00DA5C7B" w:rsidRPr="00632622" w:rsidRDefault="00DA5C7B" w:rsidP="003F76DE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DA5C7B" w:rsidP="008C197F">
            <w:pPr>
              <w:rPr>
                <w:rFonts w:eastAsia="Calibri"/>
                <w:color w:val="FF0000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0E3D4A" w:rsidRDefault="00C357D7" w:rsidP="000D13E1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  <w:p w:rsidR="00C357D7" w:rsidRPr="000E3D4A" w:rsidRDefault="00C357D7" w:rsidP="008C197F">
            <w:pPr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</w:rPr>
            </w:pPr>
            <w:r w:rsidRPr="00632622">
              <w:rPr>
                <w:rFonts w:eastAsia="Calibri"/>
                <w:sz w:val="19"/>
                <w:szCs w:val="19"/>
              </w:rPr>
              <w:t>Наружные стены (материал) жилого дома</w:t>
            </w:r>
            <w:r w:rsidR="00DA5C7B">
              <w:rPr>
                <w:rFonts w:eastAsia="Calibri"/>
                <w:sz w:val="19"/>
                <w:szCs w:val="19"/>
              </w:rPr>
              <w:t>:</w:t>
            </w:r>
            <w:r w:rsidR="00DA5C7B" w:rsidRPr="00632622">
              <w:rPr>
                <w:sz w:val="19"/>
                <w:szCs w:val="19"/>
              </w:rPr>
              <w:t xml:space="preserve"> железобетонные, и/или монолитно-железобетонные, и/или бетонные, и/или монолитный каркас с кирпичным наполнением, и/или кирпичные, и/или блок-секции, и/или панельно-блочные, и/или объемно-блочные конструкции, и/или керамзитобетонные объёмные блоки и/или андезитобазальтовые блоки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DA5C7B" w:rsidP="008C197F">
            <w:pPr>
              <w:rPr>
                <w:rFonts w:eastAsia="Calibri"/>
                <w:color w:val="FF0000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C357D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7D7" w:rsidRPr="000E3D4A" w:rsidRDefault="00C357D7" w:rsidP="008C197F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 xml:space="preserve">Дом пригодный для заселения и постоянного проживания граждан. Не находится в ветхом и аварийном состоянии. </w:t>
            </w: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Жилое помещение не расположено в многоквартирном жилом доме, признанном аварийным, подлежащим сносу, реконструкции. Жилое помещение соответствует требованиям, установленным </w:t>
            </w:r>
            <w:r w:rsidRPr="00632622">
              <w:rPr>
                <w:rFonts w:eastAsia="Calibri"/>
                <w:sz w:val="19"/>
                <w:szCs w:val="19"/>
              </w:rPr>
              <w:t>Жилищным кодексом Российской Федерации и разделом II Постановления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Pr="006326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32622">
              <w:rPr>
                <w:rFonts w:eastAsia="Calibri"/>
                <w:b/>
                <w:sz w:val="18"/>
                <w:szCs w:val="18"/>
                <w:lang w:eastAsia="en-US"/>
              </w:rPr>
              <w:t>в том числе:</w:t>
            </w:r>
          </w:p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1) лестничные пролеты, входные группы не имеют разрушений;</w:t>
            </w:r>
          </w:p>
          <w:p w:rsidR="00C357D7" w:rsidRPr="00632622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2) отсутствуют трещины, деформации и разрушения несущих конструкций многоквартирного дома, в котором расположено жилое помещение;</w:t>
            </w:r>
          </w:p>
          <w:p w:rsidR="00C357D7" w:rsidRPr="00632622" w:rsidRDefault="00C357D7" w:rsidP="008C197F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 xml:space="preserve">3) многоквартирный дом, в котором расположено жилое помещение, по всему периметру оборудован </w:t>
            </w:r>
            <w:proofErr w:type="spellStart"/>
            <w:r w:rsidRPr="00632622">
              <w:rPr>
                <w:rFonts w:eastAsia="Calibri"/>
                <w:sz w:val="19"/>
                <w:szCs w:val="19"/>
                <w:lang w:eastAsia="en-US"/>
              </w:rPr>
              <w:t>отмосткой</w:t>
            </w:r>
            <w:proofErr w:type="spellEnd"/>
            <w:r w:rsidRPr="00632622">
              <w:rPr>
                <w:rFonts w:eastAsia="Calibri"/>
                <w:sz w:val="19"/>
                <w:szCs w:val="19"/>
                <w:lang w:eastAsia="en-US"/>
              </w:rPr>
              <w:t>, предотвращающей попадание грунтовых, талых и дождевых вод в подвальные помещения и к конструкциям фундамента;</w:t>
            </w:r>
          </w:p>
          <w:p w:rsidR="00C357D7" w:rsidRPr="00632622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4) уровень входа в жилой многоквартирный дом, в котором расположено жилое помещение, должен обеспечивать невозможность проникновения грунтовых, талых и дождевых вод в помещения общего пользования;</w:t>
            </w:r>
          </w:p>
          <w:p w:rsidR="00C357D7" w:rsidRDefault="00C357D7" w:rsidP="008C197F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  <w:lang w:eastAsia="en-US"/>
              </w:rPr>
              <w:t>5) отсутствуют следы существенного увлажнения подвальных помещений и следы протекания кровли многоквартирного дома, в котором расположено жилое помещение.</w:t>
            </w:r>
          </w:p>
          <w:p w:rsidR="00FC3B23" w:rsidRPr="000E3D4A" w:rsidRDefault="00FC3B23" w:rsidP="006E10B6">
            <w:pPr>
              <w:widowControl w:val="0"/>
              <w:jc w:val="both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632622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7D7" w:rsidRPr="00632622" w:rsidRDefault="00C357D7" w:rsidP="008C197F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>
              <w:rPr>
                <w:rFonts w:eastAsia="Calibri"/>
                <w:sz w:val="19"/>
                <w:szCs w:val="19"/>
                <w:lang w:eastAsia="en-US"/>
              </w:rPr>
              <w:t xml:space="preserve">Лифтовое оборудование в исправном, рабочем состоянии* </w:t>
            </w:r>
          </w:p>
          <w:p w:rsidR="00545420" w:rsidRDefault="00545420" w:rsidP="00545420">
            <w:pPr>
              <w:widowControl w:val="0"/>
              <w:jc w:val="both"/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i/>
                <w:sz w:val="19"/>
                <w:szCs w:val="19"/>
                <w:lang w:eastAsia="en-US"/>
              </w:rPr>
              <w:t>(Заполняется в случае, если дом этажностью выше пяти)</w:t>
            </w:r>
          </w:p>
          <w:p w:rsidR="00545420" w:rsidRPr="000E3D4A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853745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Жилое помещение соответствует требованиям, установленным частью 2 статьи 15 Жилищного кодекса Российской Федерации, а также санитарно-эпидемиологическим требованиям к жилым зданиям и помещениям в том числе требованиям СанПиН 2.1.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3684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>-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21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="00F229F2" w:rsidRPr="00F229F2">
              <w:rPr>
                <w:rFonts w:eastAsia="Calibri"/>
                <w:sz w:val="19"/>
                <w:szCs w:val="19"/>
                <w:lang w:eastAsia="en-US"/>
              </w:rPr>
      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, утвержденных Постановлением Главного государственного санитарного врача РФ от 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28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>.0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1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>.20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2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1 № 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3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 «</w:t>
            </w:r>
            <w:r w:rsidR="00F229F2" w:rsidRPr="00F229F2">
              <w:rPr>
                <w:rFonts w:eastAsia="Calibri"/>
                <w:sz w:val="19"/>
                <w:szCs w:val="19"/>
                <w:lang w:eastAsia="en-US"/>
              </w:rPr>
              <w:t>Об утверждении санитарных правил и норм СанПиН 2.1.3684-21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 xml:space="preserve">», СанПиН </w:t>
            </w:r>
            <w:r w:rsidR="00853745" w:rsidRPr="00853745">
              <w:rPr>
                <w:rFonts w:eastAsia="Calibri"/>
                <w:sz w:val="19"/>
                <w:szCs w:val="19"/>
                <w:lang w:eastAsia="en-US"/>
              </w:rPr>
              <w:t>1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>.2.</w:t>
            </w:r>
            <w:r w:rsidR="00853745" w:rsidRPr="00853745">
              <w:rPr>
                <w:rFonts w:eastAsia="Calibri"/>
                <w:sz w:val="19"/>
                <w:szCs w:val="19"/>
                <w:lang w:eastAsia="en-US"/>
              </w:rPr>
              <w:t>3685-21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 xml:space="preserve"> «</w:t>
            </w:r>
            <w:r w:rsidR="00853745" w:rsidRPr="00853745">
              <w:rPr>
                <w:rFonts w:eastAsia="Calibri"/>
                <w:sz w:val="19"/>
                <w:szCs w:val="19"/>
                <w:lang w:eastAsia="en-US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 xml:space="preserve">», утвержденных Постановлением Главного государственного санитарного врача РФ от </w:t>
            </w:r>
            <w:r w:rsidR="00853745" w:rsidRPr="00853745">
              <w:rPr>
                <w:rFonts w:eastAsia="Calibri"/>
                <w:sz w:val="19"/>
                <w:szCs w:val="19"/>
                <w:lang w:eastAsia="en-US"/>
              </w:rPr>
              <w:t>21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>.0</w:t>
            </w:r>
            <w:r w:rsidR="00853745" w:rsidRPr="00853745">
              <w:rPr>
                <w:rFonts w:eastAsia="Calibri"/>
                <w:sz w:val="19"/>
                <w:szCs w:val="19"/>
                <w:lang w:eastAsia="en-US"/>
              </w:rPr>
              <w:t>1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>.20</w:t>
            </w:r>
            <w:r w:rsidR="00853745" w:rsidRPr="00853745">
              <w:rPr>
                <w:rFonts w:eastAsia="Calibri"/>
                <w:sz w:val="19"/>
                <w:szCs w:val="19"/>
                <w:lang w:eastAsia="en-US"/>
              </w:rPr>
              <w:t>21 № 2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 xml:space="preserve"> «</w:t>
            </w:r>
            <w:r w:rsidR="00853745" w:rsidRPr="00853745">
              <w:rPr>
                <w:rFonts w:eastAsia="Calibri"/>
                <w:sz w:val="19"/>
                <w:szCs w:val="19"/>
                <w:lang w:eastAsia="en-US"/>
              </w:rPr>
              <w:t>Об утверждении санитарных правил и норм СанПиН 1.2.3685-21</w:t>
            </w:r>
            <w:r w:rsidRPr="00853745">
              <w:rPr>
                <w:rFonts w:eastAsia="Calibri"/>
                <w:sz w:val="19"/>
                <w:szCs w:val="19"/>
                <w:lang w:eastAsia="en-US"/>
              </w:rPr>
              <w:t>»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>,</w:t>
            </w:r>
            <w:r w:rsidR="00AD7F75">
              <w:rPr>
                <w:rFonts w:eastAsia="Calibri"/>
                <w:sz w:val="19"/>
                <w:szCs w:val="19"/>
                <w:lang w:eastAsia="en-US"/>
              </w:rPr>
              <w:t xml:space="preserve"> а также</w:t>
            </w:r>
            <w:r w:rsidR="00AD7F75">
              <w:t xml:space="preserve"> </w:t>
            </w:r>
            <w:r w:rsidR="00AD7F75" w:rsidRPr="00AD7F75">
              <w:rPr>
                <w:rFonts w:eastAsia="Calibri"/>
                <w:sz w:val="19"/>
                <w:szCs w:val="19"/>
                <w:lang w:eastAsia="en-US"/>
              </w:rPr>
              <w:t>ГОСТ 30494-2011</w:t>
            </w:r>
            <w:r w:rsidR="00AD7F75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FF0D10">
              <w:rPr>
                <w:rFonts w:eastAsia="Calibri"/>
                <w:b/>
                <w:sz w:val="19"/>
                <w:szCs w:val="19"/>
                <w:lang w:eastAsia="en-US"/>
              </w:rPr>
              <w:t>в том числе:</w:t>
            </w:r>
          </w:p>
          <w:p w:rsidR="00545420" w:rsidRPr="00FF0D10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1) 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На кухнях, в ванных комнатах, душевых, туалетах и сушильных шкафах должны быть вытяжные отверстия вентиляционных каналов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>;</w:t>
            </w:r>
          </w:p>
          <w:p w:rsidR="00545420" w:rsidRPr="00FF0D10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2) относительный уровень вл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ажности в жилом помещении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 до 60% (в теплый период года до 65%)</w:t>
            </w:r>
          </w:p>
          <w:p w:rsidR="00545420" w:rsidRPr="000E3D4A" w:rsidRDefault="00545420" w:rsidP="00F229F2">
            <w:pPr>
              <w:widowControl w:val="0"/>
              <w:jc w:val="both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3) температура воздуха в жилом помещении от +18 до +2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4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="00F229F2" w:rsidRPr="00FF0D10">
              <w:rPr>
                <w:rFonts w:eastAsia="Calibri"/>
                <w:sz w:val="19"/>
                <w:szCs w:val="19"/>
                <w:lang w:eastAsia="en-US"/>
              </w:rPr>
              <w:t xml:space="preserve">(в теплый период года 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>от +22 до +25</w:t>
            </w:r>
            <w:r w:rsidR="00F229F2" w:rsidRPr="00FF0D10">
              <w:rPr>
                <w:rFonts w:eastAsia="Calibri"/>
                <w:sz w:val="19"/>
                <w:szCs w:val="19"/>
                <w:lang w:eastAsia="en-US"/>
              </w:rPr>
              <w:t>)</w:t>
            </w:r>
            <w:r w:rsidR="00F229F2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="00F229F2" w:rsidRPr="00FF0D10">
              <w:rPr>
                <w:rFonts w:eastAsia="Calibri"/>
                <w:sz w:val="19"/>
                <w:szCs w:val="19"/>
                <w:lang w:eastAsia="en-US"/>
              </w:rPr>
              <w:t>градусов по Цельсию</w:t>
            </w:r>
            <w:r w:rsidRPr="00FF0D10">
              <w:rPr>
                <w:rFonts w:eastAsia="Calibr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По техническим и функциональным характеристикам жилое помещение соответствует технической документации и данным кадастрового учета.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Переустройство и перепланировка жилого помещения (при их наличии) оформлены в установленном законом порядке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jc w:val="both"/>
              <w:rPr>
                <w:rFonts w:eastAsia="Calibri"/>
                <w:sz w:val="19"/>
                <w:szCs w:val="19"/>
                <w:lang w:eastAsia="en-US"/>
              </w:rPr>
            </w:pPr>
            <w:r w:rsidRPr="00FF0D10">
              <w:rPr>
                <w:rFonts w:eastAsia="Calibri"/>
                <w:sz w:val="19"/>
                <w:szCs w:val="19"/>
                <w:lang w:eastAsia="en-US"/>
              </w:rPr>
              <w:t>Жилое помещение не имеет обременений (ограничений), установленных в соответствии с действующим законодательством, в том числе не состоит в споре, в залоге, не находится под арестом, не является предметом право притязаний третьих лиц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FF0D10" w:rsidRDefault="00545420" w:rsidP="00545420">
            <w:pPr>
              <w:rPr>
                <w:sz w:val="19"/>
                <w:szCs w:val="19"/>
              </w:rPr>
            </w:pPr>
            <w:r w:rsidRPr="00FF0D10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both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  <w:r w:rsidRPr="000B05F9">
              <w:rPr>
                <w:rFonts w:eastAsia="Calibri"/>
                <w:sz w:val="19"/>
                <w:szCs w:val="19"/>
                <w:lang w:eastAsia="en-US"/>
              </w:rPr>
              <w:t>Жилое помещение пригодно для заселения и постоянного проживания граждан, не требует капитального ремонта, не нуждается в текущем ремонте (в том числе замене отделочных материалов, дверей, окон), в замене электротехнического и сантехнического оборудования, не имеет повреждений стен, потолка, пола, дверей, окон, и их отделки;</w:t>
            </w:r>
            <w:r w:rsidRPr="000B05F9">
              <w:rPr>
                <w:color w:val="000000"/>
                <w:sz w:val="19"/>
                <w:szCs w:val="19"/>
              </w:rPr>
              <w:t xml:space="preserve"> кромки стыкуемых полотнищ напольных и потолочных покрытий, отделки стен во всех помещениях плотно прилегают друг к другу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rPr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263BAC">
              <w:rPr>
                <w:rFonts w:eastAsia="Calibri"/>
                <w:sz w:val="19"/>
                <w:szCs w:val="19"/>
                <w:lang w:eastAsia="en-US"/>
              </w:rPr>
              <w:t>В жилом помещении отсутствует сырость, а так же грибковые налеты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rPr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b/>
                <w:sz w:val="19"/>
                <w:szCs w:val="19"/>
                <w:lang w:eastAsia="zh-CN"/>
              </w:rPr>
              <w:t>Требования к уровню благоустроенности жилого помещения: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</w:rPr>
              <w:t>Оборудована централизованным водопроводом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en-US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Оборудована централизованным водоотведением (канализацией)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 xml:space="preserve">Соответствие 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</w:rPr>
              <w:t>Оборудована системой отопления в исправном, рабочем состоянии (не допускается печное отопление)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Система горячего водоснабжения в исправном, рабочем состоянии (не допускается проточный водонагреватель)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Бытовая техника в исправном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jc w:val="both"/>
              <w:rPr>
                <w:rFonts w:eastAsiaTheme="minorHAns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Газовая пьезоэлектрическая плита</w:t>
            </w:r>
            <w:r w:rsidRPr="00263BAC">
              <w:rPr>
                <w:rFonts w:eastAsia="Calibri"/>
                <w:sz w:val="19"/>
                <w:szCs w:val="19"/>
                <w:vertAlign w:val="superscript"/>
              </w:rPr>
              <w:footnoteReference w:id="4"/>
            </w:r>
            <w:r w:rsidRPr="00263BAC">
              <w:rPr>
                <w:rFonts w:eastAsia="Calibri"/>
                <w:sz w:val="19"/>
                <w:szCs w:val="19"/>
              </w:rPr>
              <w:t xml:space="preserve"> </w:t>
            </w:r>
            <w:r w:rsidRPr="00263BAC">
              <w:rPr>
                <w:sz w:val="19"/>
                <w:szCs w:val="19"/>
              </w:rPr>
              <w:t>или стационарная электрическая плита, имеющие не менее 3х конфорок и/или встроенная варочная панель и встроенный духовой шкаф</w:t>
            </w:r>
            <w:r w:rsidRPr="00263BAC">
              <w:rPr>
                <w:rFonts w:eastAsiaTheme="minorHAnsi"/>
                <w:sz w:val="19"/>
                <w:szCs w:val="19"/>
              </w:rPr>
              <w:t xml:space="preserve"> 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Помещения в квартире должны соответствовать принципам единообразия и однородности, а именно:</w:t>
            </w:r>
          </w:p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1) в пределах одного помещения вид отделки стен является однородным</w:t>
            </w:r>
            <w:r w:rsidRPr="00263BAC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5"/>
            </w:r>
            <w:r w:rsidRPr="00263BAC">
              <w:rPr>
                <w:rFonts w:eastAsia="Calibri"/>
                <w:sz w:val="19"/>
                <w:szCs w:val="19"/>
                <w:lang w:eastAsia="zh-CN"/>
              </w:rPr>
              <w:t xml:space="preserve"> по типу, цвету;</w:t>
            </w:r>
          </w:p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2) в пределах одного помещения вид напольного покрытия является однородным по типу, цвету;</w:t>
            </w:r>
          </w:p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  <w:lang w:eastAsia="zh-CN"/>
              </w:rPr>
              <w:t>3) в пределах одного помещения вид потолочного покрытия  является однородным по типу, цвету.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63BAC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jc w:val="both"/>
              <w:rPr>
                <w:rFonts w:eastAsia="Calibri"/>
                <w:sz w:val="19"/>
                <w:szCs w:val="19"/>
                <w:highlight w:val="yellow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263BAC" w:rsidRDefault="00545420" w:rsidP="00545420">
            <w:pPr>
              <w:widowControl w:val="0"/>
              <w:rPr>
                <w:rFonts w:eastAsia="Calibri"/>
                <w:b/>
                <w:sz w:val="19"/>
                <w:szCs w:val="19"/>
              </w:rPr>
            </w:pPr>
            <w:r w:rsidRPr="00263BAC">
              <w:rPr>
                <w:rFonts w:eastAsia="Calibri"/>
                <w:b/>
                <w:sz w:val="19"/>
                <w:szCs w:val="19"/>
                <w:lang w:eastAsia="zh-CN"/>
              </w:rPr>
              <w:t xml:space="preserve">Состав </w:t>
            </w:r>
            <w:r w:rsidRPr="00263BAC">
              <w:rPr>
                <w:rFonts w:eastAsia="Calibri"/>
                <w:b/>
                <w:sz w:val="19"/>
                <w:szCs w:val="19"/>
              </w:rPr>
              <w:t>квартиры: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63BAC">
              <w:rPr>
                <w:rFonts w:eastAsia="Calibri"/>
                <w:sz w:val="19"/>
                <w:szCs w:val="19"/>
              </w:rPr>
              <w:t xml:space="preserve">Жилая комната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ind w:left="-22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63BAC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</w:rPr>
            </w:pPr>
            <w:r w:rsidRPr="00263BAC">
              <w:rPr>
                <w:rFonts w:eastAsia="Calibri"/>
                <w:bCs/>
                <w:sz w:val="19"/>
                <w:szCs w:val="19"/>
              </w:rPr>
              <w:t>Не менее одной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>Кухня, прихожая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ind w:left="-22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 xml:space="preserve">Санузел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ind w:left="-22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widowControl w:val="0"/>
              <w:rPr>
                <w:rFonts w:eastAsia="Calibri"/>
                <w:sz w:val="19"/>
                <w:szCs w:val="19"/>
              </w:rPr>
            </w:pPr>
            <w:r w:rsidRPr="002D5DD2">
              <w:rPr>
                <w:rFonts w:eastAsia="Calibri"/>
                <w:sz w:val="19"/>
                <w:szCs w:val="19"/>
              </w:rPr>
              <w:t>«Совмещенный» или «Раздельный»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2D5DD2" w:rsidRDefault="00545420" w:rsidP="00545420">
            <w:pPr>
              <w:widowControl w:val="0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D5DD2">
              <w:rPr>
                <w:rFonts w:eastAsia="Calibri"/>
                <w:sz w:val="19"/>
                <w:szCs w:val="19"/>
                <w:lang w:eastAsia="zh-CN"/>
              </w:rPr>
              <w:t> </w:t>
            </w:r>
            <w:r w:rsidRPr="002D5DD2">
              <w:rPr>
                <w:rFonts w:eastAsia="Calibri"/>
                <w:b/>
                <w:sz w:val="19"/>
                <w:szCs w:val="19"/>
                <w:lang w:eastAsia="zh-CN"/>
              </w:rPr>
              <w:t>Жилая комната</w:t>
            </w:r>
            <w:r w:rsidRPr="002D5DD2">
              <w:rPr>
                <w:rFonts w:eastAsia="Calibri"/>
                <w:b/>
                <w:sz w:val="19"/>
                <w:szCs w:val="19"/>
                <w:lang w:val="en-US" w:eastAsia="zh-CN"/>
              </w:rPr>
              <w:t>/</w:t>
            </w:r>
            <w:r w:rsidRPr="002D5DD2">
              <w:rPr>
                <w:rFonts w:eastAsia="Calibri"/>
                <w:b/>
                <w:sz w:val="19"/>
                <w:szCs w:val="19"/>
                <w:lang w:eastAsia="zh-CN"/>
              </w:rPr>
              <w:t>жилые комнаты</w:t>
            </w:r>
            <w:r w:rsidRPr="002D5DD2">
              <w:rPr>
                <w:rStyle w:val="a7"/>
                <w:rFonts w:eastAsia="Calibri"/>
                <w:b/>
                <w:sz w:val="19"/>
                <w:szCs w:val="19"/>
                <w:lang w:eastAsia="zh-CN"/>
              </w:rPr>
              <w:footnoteReference w:id="6"/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2D5DD2">
              <w:rPr>
                <w:rFonts w:eastAsia="Calibri"/>
                <w:b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2D5DD2">
              <w:rPr>
                <w:rFonts w:eastAsia="Calibri"/>
                <w:sz w:val="19"/>
                <w:szCs w:val="19"/>
                <w:lang w:eastAsia="zh-CN"/>
              </w:rPr>
              <w:t xml:space="preserve">Напольное покрытие, не имеющее повреждений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385FCF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2D5DD2" w:rsidRDefault="00545420" w:rsidP="00545420">
            <w:pPr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85FCF" w:rsidRDefault="00545420" w:rsidP="00545420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385FCF">
              <w:rPr>
                <w:color w:val="000000"/>
                <w:sz w:val="19"/>
                <w:szCs w:val="19"/>
              </w:rPr>
              <w:t>Плинтусы</w:t>
            </w:r>
            <w:r w:rsidRPr="00385FCF">
              <w:rPr>
                <w:rFonts w:eastAsia="Calibri"/>
                <w:sz w:val="19"/>
                <w:szCs w:val="19"/>
                <w:lang w:eastAsia="zh-CN"/>
              </w:rPr>
              <w:t>,</w:t>
            </w:r>
            <w:r w:rsidRPr="00385FCF">
              <w:rPr>
                <w:color w:val="000000"/>
                <w:sz w:val="19"/>
                <w:szCs w:val="19"/>
              </w:rPr>
              <w:t xml:space="preserve">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85FCF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385FCF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rPr>
                <w:rFonts w:eastAsia="Calibri"/>
                <w:bCs/>
                <w:sz w:val="19"/>
                <w:szCs w:val="19"/>
                <w:highlight w:val="yellow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85FCF" w:rsidRDefault="00545420" w:rsidP="00545420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385FCF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Потолочное покрытие: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85FCF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385FCF">
              <w:rPr>
                <w:rFonts w:eastAsia="Calibri"/>
                <w:sz w:val="19"/>
                <w:szCs w:val="19"/>
                <w:lang w:eastAsia="zh-CN"/>
              </w:rPr>
              <w:t>Потолочное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85FCF" w:rsidRDefault="00545420" w:rsidP="0054542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85FCF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385FCF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385FCF">
              <w:rPr>
                <w:rFonts w:eastAsia="Calibri"/>
                <w:bCs/>
                <w:sz w:val="19"/>
                <w:szCs w:val="19"/>
                <w:lang w:eastAsia="zh-CN"/>
              </w:rPr>
              <w:t xml:space="preserve">, </w:t>
            </w:r>
            <w:r w:rsidRPr="00385FCF">
              <w:rPr>
                <w:rFonts w:eastAsia="Calibri"/>
                <w:sz w:val="19"/>
                <w:szCs w:val="19"/>
                <w:lang w:eastAsia="zh-CN"/>
              </w:rPr>
              <w:t xml:space="preserve">и/или </w:t>
            </w:r>
            <w:r w:rsidRPr="00385FCF">
              <w:rPr>
                <w:sz w:val="19"/>
                <w:szCs w:val="19"/>
              </w:rPr>
              <w:t>побелка</w:t>
            </w:r>
            <w:r w:rsidRPr="00385FCF">
              <w:rPr>
                <w:rFonts w:eastAsia="Calibri"/>
                <w:sz w:val="19"/>
                <w:szCs w:val="19"/>
                <w:lang w:eastAsia="zh-CN"/>
              </w:rPr>
              <w:t xml:space="preserve"> и/или установлена потолочная плитка, и/или установлен подвесной потолок и/или установлен натяжной потолок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sz w:val="19"/>
                <w:szCs w:val="19"/>
                <w:lang w:eastAsia="zh-CN"/>
              </w:rPr>
              <w:t xml:space="preserve">Отделка стен: 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>Отделка стен, не имеющая повреждений</w:t>
            </w:r>
            <w:r w:rsidRPr="00A24500">
              <w:rPr>
                <w:rFonts w:eastAsia="Calibri"/>
                <w:sz w:val="19"/>
                <w:szCs w:val="19"/>
                <w:lang w:eastAsia="zh-CN"/>
              </w:rPr>
              <w:t>. Стены ровные, не имеющие повреждений.</w:t>
            </w:r>
          </w:p>
          <w:p w:rsidR="00545420" w:rsidRPr="00A24500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окраска краской для жилых помещений </w:t>
            </w:r>
            <w:r w:rsidRPr="00A24500">
              <w:rPr>
                <w:rFonts w:eastAsia="Calibri"/>
                <w:sz w:val="19"/>
                <w:szCs w:val="19"/>
                <w:lang w:eastAsia="zh-CN"/>
              </w:rPr>
              <w:t>и/или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оклейка стен обоями, </w:t>
            </w:r>
            <w:r w:rsidRPr="00A24500">
              <w:rPr>
                <w:rFonts w:eastAsia="Calibri"/>
                <w:sz w:val="19"/>
                <w:szCs w:val="19"/>
                <w:lang w:eastAsia="zh-CN"/>
              </w:rPr>
              <w:t>однородными по виду и цвету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sz w:val="19"/>
                <w:szCs w:val="19"/>
                <w:lang w:eastAsia="zh-CN"/>
              </w:rPr>
              <w:t>Окна: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BA02B7" w:rsidP="00BA02B7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>
              <w:rPr>
                <w:rFonts w:eastAsia="Calibri"/>
                <w:bCs/>
                <w:sz w:val="19"/>
                <w:szCs w:val="19"/>
                <w:lang w:eastAsia="zh-CN"/>
              </w:rPr>
              <w:t>Пластиковые о</w:t>
            </w:r>
            <w:r w:rsidR="00545420" w:rsidRPr="00A24500">
              <w:rPr>
                <w:rFonts w:eastAsia="Calibri"/>
                <w:bCs/>
                <w:sz w:val="19"/>
                <w:szCs w:val="19"/>
                <w:lang w:eastAsia="zh-CN"/>
              </w:rPr>
              <w:t>кна,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имеющие стеклопакет с двумя и более камерами и</w:t>
            </w:r>
            <w:r w:rsidR="00545420"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не имеющие повреждений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A24500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35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sz w:val="19"/>
                <w:szCs w:val="19"/>
                <w:lang w:eastAsia="zh-CN"/>
              </w:rPr>
              <w:t>Подоконники,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A24500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A24500" w:rsidRDefault="00545420" w:rsidP="00545420">
            <w:pPr>
              <w:widowControl w:val="0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Кухня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A24500" w:rsidRDefault="00545420" w:rsidP="00545420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A24500">
              <w:rPr>
                <w:rFonts w:eastAsia="Calibri"/>
                <w:b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84920" w:rsidRDefault="00545420" w:rsidP="00545420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84920">
              <w:rPr>
                <w:rFonts w:eastAsia="Calibri"/>
                <w:sz w:val="19"/>
                <w:szCs w:val="19"/>
                <w:lang w:eastAsia="zh-CN"/>
              </w:rPr>
              <w:t>Напольное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84920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9673D6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84920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widowControl w:val="0"/>
              <w:tabs>
                <w:tab w:val="left" w:pos="243"/>
              </w:tabs>
              <w:jc w:val="both"/>
              <w:rPr>
                <w:color w:val="000000"/>
                <w:sz w:val="19"/>
                <w:szCs w:val="19"/>
              </w:rPr>
            </w:pPr>
            <w:r w:rsidRPr="009673D6">
              <w:rPr>
                <w:color w:val="000000"/>
                <w:sz w:val="19"/>
                <w:szCs w:val="19"/>
              </w:rPr>
              <w:t>Плинтусы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,</w:t>
            </w:r>
            <w:r w:rsidRPr="009673D6">
              <w:rPr>
                <w:color w:val="000000"/>
                <w:sz w:val="19"/>
                <w:szCs w:val="19"/>
              </w:rPr>
              <w:t xml:space="preserve">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9673D6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Потолочное покрытие: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>Потолочное покрытие, не имеющее повреждений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 xml:space="preserve">, 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или </w:t>
            </w:r>
            <w:r w:rsidRPr="009673D6">
              <w:rPr>
                <w:sz w:val="19"/>
                <w:szCs w:val="19"/>
              </w:rPr>
              <w:t>побелка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 или установлена потолочная плитка, или установлен подвесной потолок или установлен натяжной потолок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Отделка стен: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>Отделка стен, не имеющая повреждений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. Стены ровные, не имеющие повреждений.</w:t>
            </w:r>
            <w:r w:rsidRPr="009673D6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7"/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 </w:t>
            </w:r>
          </w:p>
          <w:p w:rsidR="00545420" w:rsidRPr="009673D6" w:rsidRDefault="00545420" w:rsidP="00545420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9673D6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керамическая плитка или 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 xml:space="preserve"> или 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 xml:space="preserve">оклейка стен обоями, </w:t>
            </w:r>
            <w:r w:rsidRPr="009673D6">
              <w:rPr>
                <w:rFonts w:eastAsia="Calibri"/>
                <w:sz w:val="19"/>
                <w:szCs w:val="19"/>
                <w:lang w:eastAsia="zh-CN"/>
              </w:rPr>
              <w:t>однородными по виду и цвету</w:t>
            </w:r>
            <w:r w:rsidRPr="009673D6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5A341B" w:rsidRDefault="00545420" w:rsidP="00545420">
            <w:pPr>
              <w:widowControl w:val="0"/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5A341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Окна:</w:t>
            </w:r>
          </w:p>
        </w:tc>
      </w:tr>
      <w:tr w:rsidR="00BA02B7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B7" w:rsidRPr="000E3D4A" w:rsidRDefault="00BA02B7" w:rsidP="00BA02B7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B7" w:rsidRPr="000E3D4A" w:rsidRDefault="00BA02B7" w:rsidP="00BA02B7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2B7" w:rsidRPr="000E3D4A" w:rsidRDefault="00BA02B7" w:rsidP="00BA02B7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02B7" w:rsidRPr="000E3D4A" w:rsidRDefault="00BA02B7" w:rsidP="00BA02B7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2B7" w:rsidRPr="00A24500" w:rsidRDefault="00BA02B7" w:rsidP="00BA02B7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>
              <w:rPr>
                <w:rFonts w:eastAsia="Calibri"/>
                <w:bCs/>
                <w:sz w:val="19"/>
                <w:szCs w:val="19"/>
                <w:lang w:eastAsia="zh-CN"/>
              </w:rPr>
              <w:t>Пластиковые о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>кна,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имеющие стеклопакет с двумя и более камерами и</w:t>
            </w:r>
            <w:r w:rsidRPr="00A24500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не имеющие повреждений</w:t>
            </w:r>
            <w:r>
              <w:rPr>
                <w:rFonts w:eastAsia="Calibri"/>
                <w:bCs/>
                <w:sz w:val="19"/>
                <w:szCs w:val="19"/>
                <w:lang w:eastAsia="zh-CN"/>
              </w:rPr>
              <w:t>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B7" w:rsidRPr="005A341B" w:rsidRDefault="00BA02B7" w:rsidP="00BA02B7">
            <w:pPr>
              <w:rPr>
                <w:rFonts w:eastAsia="Calibri"/>
                <w:sz w:val="19"/>
                <w:szCs w:val="19"/>
              </w:rPr>
            </w:pPr>
            <w:r w:rsidRPr="005A341B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2B7" w:rsidRPr="005A341B" w:rsidRDefault="00BA02B7" w:rsidP="00BA02B7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ED5B10" w:rsidRDefault="00545420" w:rsidP="00545420">
            <w:pPr>
              <w:tabs>
                <w:tab w:val="left" w:pos="243"/>
              </w:tabs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sz w:val="19"/>
                <w:szCs w:val="19"/>
                <w:lang w:eastAsia="zh-CN"/>
              </w:rPr>
              <w:t>Подоконники,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ED5B10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ED5B10">
              <w:rPr>
                <w:rFonts w:eastAsia="Calibri"/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ED5B10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ED5B10" w:rsidRDefault="00545420" w:rsidP="00545420">
            <w:pPr>
              <w:widowControl w:val="0"/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 xml:space="preserve">Санузел </w:t>
            </w:r>
            <w:r w:rsidRPr="00ED5B10">
              <w:rPr>
                <w:rStyle w:val="a7"/>
                <w:rFonts w:eastAsia="Calibri"/>
                <w:b/>
                <w:bCs/>
                <w:sz w:val="19"/>
                <w:szCs w:val="19"/>
                <w:lang w:eastAsia="zh-CN"/>
              </w:rPr>
              <w:footnoteReference w:id="8"/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ED5B10" w:rsidRDefault="00545420" w:rsidP="00545420">
            <w:pPr>
              <w:widowControl w:val="0"/>
              <w:tabs>
                <w:tab w:val="left" w:pos="243"/>
              </w:tabs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ED5B10" w:rsidRDefault="00545420" w:rsidP="00545420">
            <w:pPr>
              <w:widowControl w:val="0"/>
              <w:tabs>
                <w:tab w:val="left" w:pos="243"/>
              </w:tabs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sz w:val="19"/>
                <w:szCs w:val="19"/>
                <w:lang w:eastAsia="zh-CN"/>
              </w:rPr>
              <w:t xml:space="preserve">Напольное покрытие по всей площади, ровное, не имеющее повреждений.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ED5B10" w:rsidRDefault="00545420" w:rsidP="0054542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ED5B10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ED5B10">
              <w:rPr>
                <w:rFonts w:eastAsia="Calibri"/>
                <w:sz w:val="19"/>
                <w:szCs w:val="19"/>
                <w:lang w:eastAsia="zh-CN"/>
              </w:rPr>
              <w:t>керамическая плитка и/или окраска краской для жилых помещений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E3D4A" w:rsidRDefault="00545420" w:rsidP="00545420">
            <w:pPr>
              <w:widowControl w:val="0"/>
              <w:rPr>
                <w:rFonts w:eastAsia="Calibri"/>
                <w:b/>
                <w:bCs/>
                <w:sz w:val="19"/>
                <w:szCs w:val="19"/>
                <w:highlight w:val="yellow"/>
                <w:lang w:eastAsia="zh-CN"/>
              </w:rPr>
            </w:pPr>
            <w:r w:rsidRPr="00D35CE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 xml:space="preserve">Потолочное покрытие: 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D35CEB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D35CEB">
              <w:rPr>
                <w:rFonts w:eastAsia="Calibri"/>
                <w:bCs/>
                <w:sz w:val="19"/>
                <w:szCs w:val="19"/>
                <w:lang w:eastAsia="zh-CN"/>
              </w:rPr>
              <w:t>Потолочное покрытие, не имеющее повреждений</w:t>
            </w:r>
            <w:r w:rsidRPr="00D35CEB">
              <w:rPr>
                <w:rFonts w:eastAsia="Calibri"/>
                <w:sz w:val="19"/>
                <w:szCs w:val="19"/>
                <w:lang w:eastAsia="zh-CN"/>
              </w:rPr>
              <w:t>.</w:t>
            </w:r>
            <w:r w:rsidRPr="00D35CE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D35CEB" w:rsidRDefault="00545420" w:rsidP="0054542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D35CEB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D35CEB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D35CE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  <w:r w:rsidRPr="00D35CEB">
              <w:rPr>
                <w:rFonts w:eastAsia="Calibri"/>
                <w:sz w:val="19"/>
                <w:szCs w:val="19"/>
                <w:lang w:eastAsia="zh-CN"/>
              </w:rPr>
              <w:t xml:space="preserve">и/или </w:t>
            </w:r>
            <w:r w:rsidRPr="00D35CEB">
              <w:rPr>
                <w:sz w:val="19"/>
                <w:szCs w:val="19"/>
              </w:rPr>
              <w:t>побелка</w:t>
            </w:r>
            <w:r w:rsidRPr="00D35CEB">
              <w:rPr>
                <w:rFonts w:eastAsia="Calibri"/>
                <w:sz w:val="19"/>
                <w:szCs w:val="19"/>
                <w:lang w:eastAsia="zh-CN"/>
              </w:rPr>
              <w:t xml:space="preserve"> и/или установлен подвесной потолок и/или установлен натяжной, потолок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4E1B8E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Отделка стен: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4E1B8E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Cs/>
                <w:sz w:val="19"/>
                <w:szCs w:val="19"/>
                <w:lang w:eastAsia="zh-CN"/>
              </w:rPr>
              <w:t>Отделка стен, не имеющая повреждений</w:t>
            </w:r>
            <w:r w:rsidRPr="004E1B8E">
              <w:rPr>
                <w:rFonts w:eastAsia="Calibri"/>
                <w:sz w:val="19"/>
                <w:szCs w:val="19"/>
                <w:lang w:eastAsia="zh-CN"/>
              </w:rPr>
              <w:t>. Стены ровные, не имеющие повреждений.</w:t>
            </w:r>
            <w:r w:rsidRPr="004E1B8E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9"/>
            </w:r>
          </w:p>
          <w:p w:rsidR="00545420" w:rsidRPr="004E1B8E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  <w:p w:rsidR="00545420" w:rsidRPr="004E1B8E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  <w:p w:rsidR="00545420" w:rsidRPr="004E1B8E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4E1B8E" w:rsidRDefault="00545420" w:rsidP="00545420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4E1B8E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Cs/>
                <w:sz w:val="19"/>
                <w:szCs w:val="19"/>
                <w:lang w:eastAsia="zh-CN"/>
              </w:rPr>
              <w:t>керамическая</w:t>
            </w:r>
            <w:r w:rsidRPr="004E1B8E">
              <w:rPr>
                <w:rFonts w:eastAsia="Calibri"/>
                <w:sz w:val="19"/>
                <w:szCs w:val="19"/>
                <w:lang w:eastAsia="zh-CN"/>
              </w:rPr>
              <w:t xml:space="preserve"> плитка и/или окрас</w:t>
            </w:r>
            <w:r>
              <w:rPr>
                <w:rFonts w:eastAsia="Calibri"/>
                <w:sz w:val="19"/>
                <w:szCs w:val="19"/>
                <w:lang w:eastAsia="zh-CN"/>
              </w:rPr>
              <w:t>ка краской для жилых помещений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4E1B8E" w:rsidRDefault="00545420" w:rsidP="00545420">
            <w:pPr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 xml:space="preserve">Прихожая 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4E1B8E" w:rsidRDefault="00545420" w:rsidP="00545420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4E1B8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Напольное покрытие: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565E48" w:rsidRDefault="00545420" w:rsidP="00545420">
            <w:pPr>
              <w:widowControl w:val="0"/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  <w:r w:rsidRPr="00565E48">
              <w:rPr>
                <w:rFonts w:eastAsia="Calibri"/>
                <w:sz w:val="19"/>
                <w:szCs w:val="19"/>
                <w:lang w:eastAsia="zh-CN"/>
              </w:rPr>
              <w:t>Напольное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565E48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9673D6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565E48" w:rsidRDefault="00545420" w:rsidP="00545420">
            <w:pPr>
              <w:jc w:val="both"/>
              <w:rPr>
                <w:rFonts w:eastAsia="Calibri"/>
                <w:bCs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565E48" w:rsidRDefault="00545420" w:rsidP="00545420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565E48">
              <w:rPr>
                <w:color w:val="000000"/>
                <w:sz w:val="19"/>
                <w:szCs w:val="19"/>
              </w:rPr>
              <w:t>Плинтусы</w:t>
            </w:r>
            <w:r w:rsidRPr="00565E48">
              <w:rPr>
                <w:rFonts w:eastAsia="Calibri"/>
                <w:sz w:val="19"/>
                <w:szCs w:val="19"/>
                <w:lang w:eastAsia="zh-CN"/>
              </w:rPr>
              <w:t>,</w:t>
            </w:r>
            <w:r w:rsidRPr="00565E48">
              <w:rPr>
                <w:color w:val="000000"/>
                <w:sz w:val="19"/>
                <w:szCs w:val="19"/>
              </w:rPr>
              <w:t xml:space="preserve"> не имеющие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565E48" w:rsidRDefault="00545420" w:rsidP="00545420">
            <w:pPr>
              <w:rPr>
                <w:rFonts w:eastAsia="Calibri"/>
                <w:sz w:val="19"/>
                <w:szCs w:val="19"/>
              </w:rPr>
            </w:pPr>
            <w:r w:rsidRPr="00565E48">
              <w:rPr>
                <w:rFonts w:eastAsia="Calibri"/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565E48" w:rsidRDefault="00545420" w:rsidP="00545420">
            <w:pPr>
              <w:widowControl w:val="0"/>
              <w:tabs>
                <w:tab w:val="left" w:pos="231"/>
                <w:tab w:val="left" w:pos="631"/>
              </w:tabs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Потолочное покрытие: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sz w:val="19"/>
                <w:szCs w:val="19"/>
                <w:lang w:eastAsia="zh-CN"/>
              </w:rPr>
              <w:t>Потолочное покрытие, не имеющее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sz w:val="19"/>
                <w:szCs w:val="19"/>
                <w:lang w:eastAsia="zh-CN"/>
              </w:rPr>
              <w:t>окраска краской для жилых помещений</w:t>
            </w:r>
            <w:r w:rsidRPr="000B63D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, </w:t>
            </w:r>
            <w:r w:rsidRPr="000B63DB">
              <w:rPr>
                <w:rFonts w:eastAsia="Calibri"/>
                <w:sz w:val="19"/>
                <w:szCs w:val="19"/>
                <w:lang w:eastAsia="zh-CN"/>
              </w:rPr>
              <w:t xml:space="preserve">или </w:t>
            </w:r>
            <w:r w:rsidRPr="000B63DB">
              <w:rPr>
                <w:sz w:val="19"/>
                <w:szCs w:val="19"/>
              </w:rPr>
              <w:t>побелка</w:t>
            </w:r>
            <w:r w:rsidRPr="000B63DB">
              <w:rPr>
                <w:rFonts w:eastAsia="Calibri"/>
                <w:sz w:val="19"/>
                <w:szCs w:val="19"/>
                <w:lang w:eastAsia="zh-CN"/>
              </w:rPr>
              <w:t xml:space="preserve"> или установлена потолочная плитка, или установлен подвесной потолок или установлен натяжной потолок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Отделка стен: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0B63DB">
              <w:rPr>
                <w:rFonts w:eastAsia="Calibri"/>
                <w:sz w:val="19"/>
                <w:szCs w:val="19"/>
                <w:lang w:eastAsia="zh-CN"/>
              </w:rPr>
              <w:t>Отделка стен, не имеющая повреждений. Стены ровные, не имеющие повреждений.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0B63DB" w:rsidRDefault="00545420" w:rsidP="0054542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0B63DB">
              <w:rPr>
                <w:rFonts w:eastAsia="Calibri"/>
                <w:bCs/>
                <w:sz w:val="20"/>
                <w:szCs w:val="20"/>
                <w:lang w:eastAsia="zh-CN"/>
              </w:rPr>
              <w:t>окраска красками для жилых помещений</w:t>
            </w:r>
            <w:r w:rsidRPr="000B63DB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0B63DB">
              <w:rPr>
                <w:rFonts w:eastAsia="Calibri"/>
                <w:bCs/>
                <w:sz w:val="20"/>
                <w:szCs w:val="20"/>
                <w:lang w:eastAsia="zh-CN"/>
              </w:rPr>
              <w:t xml:space="preserve">или </w:t>
            </w:r>
            <w:r w:rsidRPr="000B63DB">
              <w:rPr>
                <w:rFonts w:eastAsia="Calibri"/>
                <w:bCs/>
                <w:sz w:val="19"/>
                <w:szCs w:val="19"/>
                <w:lang w:eastAsia="zh-CN"/>
              </w:rPr>
              <w:t xml:space="preserve">оклейка стен обоями, </w:t>
            </w:r>
            <w:r w:rsidRPr="000B63DB">
              <w:rPr>
                <w:rFonts w:eastAsia="Calibri"/>
                <w:sz w:val="19"/>
                <w:szCs w:val="19"/>
                <w:lang w:eastAsia="zh-CN"/>
              </w:rPr>
              <w:t>однородными по виду и цвету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0E3D4A" w:rsidRDefault="00545420" w:rsidP="00545420">
            <w:pPr>
              <w:widowControl w:val="0"/>
              <w:jc w:val="both"/>
              <w:rPr>
                <w:rFonts w:ascii="Calibri" w:eastAsia="Calibri" w:hAnsi="Calibri"/>
                <w:sz w:val="19"/>
                <w:szCs w:val="19"/>
                <w:highlight w:val="yellow"/>
              </w:rPr>
            </w:pPr>
            <w:r w:rsidRPr="00326B8A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Двери: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</w:tcPr>
          <w:p w:rsidR="00545420" w:rsidRPr="00FC64DB" w:rsidRDefault="00545420" w:rsidP="00545420">
            <w:pPr>
              <w:widowControl w:val="0"/>
              <w:jc w:val="both"/>
              <w:rPr>
                <w:sz w:val="19"/>
                <w:szCs w:val="19"/>
              </w:rPr>
            </w:pPr>
            <w:r w:rsidRPr="00FC64DB">
              <w:rPr>
                <w:sz w:val="19"/>
                <w:szCs w:val="19"/>
              </w:rPr>
              <w:t>а) входная дверь, не имеющая повреждений, отвечающая следующим требованиям:</w:t>
            </w:r>
          </w:p>
          <w:p w:rsidR="00545420" w:rsidRPr="00FC64DB" w:rsidRDefault="00545420" w:rsidP="00545420">
            <w:pPr>
              <w:widowControl w:val="0"/>
              <w:jc w:val="both"/>
              <w:rPr>
                <w:sz w:val="19"/>
                <w:szCs w:val="19"/>
                <w:lang w:eastAsia="zh-CN"/>
              </w:rPr>
            </w:pPr>
            <w:r w:rsidRPr="00FC64DB">
              <w:rPr>
                <w:sz w:val="19"/>
                <w:szCs w:val="19"/>
              </w:rPr>
              <w:t xml:space="preserve">- для металлических и деревянных дверей обязательно наличие слоя утеплителя и уплотнителя, обеспечивающего тепло- и </w:t>
            </w:r>
            <w:proofErr w:type="spellStart"/>
            <w:r w:rsidRPr="00FC64DB">
              <w:rPr>
                <w:sz w:val="19"/>
                <w:szCs w:val="19"/>
              </w:rPr>
              <w:t>звуко</w:t>
            </w:r>
            <w:proofErr w:type="spellEnd"/>
            <w:r w:rsidRPr="00FC64DB">
              <w:rPr>
                <w:sz w:val="19"/>
                <w:szCs w:val="19"/>
              </w:rPr>
              <w:t>- изоляцию жилого помещения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26B8A" w:rsidRDefault="00545420" w:rsidP="00545420">
            <w:pPr>
              <w:rPr>
                <w:sz w:val="19"/>
                <w:szCs w:val="19"/>
              </w:rPr>
            </w:pPr>
            <w:r w:rsidRPr="00326B8A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26B8A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655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</w:tcPr>
          <w:p w:rsidR="00545420" w:rsidRPr="00FC64DB" w:rsidRDefault="00545420" w:rsidP="00545420">
            <w:pPr>
              <w:widowControl w:val="0"/>
              <w:rPr>
                <w:sz w:val="19"/>
                <w:szCs w:val="19"/>
                <w:lang w:eastAsia="zh-CN"/>
              </w:rPr>
            </w:pPr>
            <w:r w:rsidRPr="00FC64DB">
              <w:rPr>
                <w:sz w:val="19"/>
                <w:szCs w:val="19"/>
                <w:lang w:eastAsia="zh-CN"/>
              </w:rPr>
              <w:t>в) двери в санузле и</w:t>
            </w:r>
            <w:r>
              <w:rPr>
                <w:sz w:val="19"/>
                <w:szCs w:val="19"/>
                <w:lang w:eastAsia="zh-CN"/>
              </w:rPr>
              <w:t>/или</w:t>
            </w:r>
            <w:r w:rsidRPr="00FC64DB">
              <w:rPr>
                <w:sz w:val="19"/>
                <w:szCs w:val="19"/>
                <w:lang w:eastAsia="zh-CN"/>
              </w:rPr>
              <w:t xml:space="preserve"> ванной комнате</w:t>
            </w:r>
            <w:r w:rsidRPr="00FC64DB">
              <w:rPr>
                <w:sz w:val="19"/>
                <w:szCs w:val="19"/>
              </w:rPr>
              <w:t>, не имеющие повреждений,</w:t>
            </w:r>
            <w:r w:rsidRPr="00FC64DB">
              <w:rPr>
                <w:sz w:val="19"/>
                <w:szCs w:val="19"/>
                <w:lang w:eastAsia="zh-CN"/>
              </w:rPr>
              <w:t xml:space="preserve"> </w:t>
            </w:r>
            <w:r w:rsidRPr="00FC64DB">
              <w:rPr>
                <w:sz w:val="19"/>
                <w:szCs w:val="19"/>
              </w:rPr>
              <w:t xml:space="preserve">с дверными ручками и </w:t>
            </w:r>
            <w:proofErr w:type="spellStart"/>
            <w:r w:rsidRPr="00FC64DB">
              <w:rPr>
                <w:sz w:val="19"/>
                <w:szCs w:val="19"/>
              </w:rPr>
              <w:t>обналичниками</w:t>
            </w:r>
            <w:proofErr w:type="spellEnd"/>
            <w:r w:rsidRPr="00FC64DB">
              <w:rPr>
                <w:sz w:val="19"/>
                <w:szCs w:val="19"/>
              </w:rPr>
              <w:t xml:space="preserve">. Дверные ручки </w:t>
            </w:r>
            <w:r w:rsidRPr="00FC64DB">
              <w:rPr>
                <w:sz w:val="19"/>
                <w:szCs w:val="19"/>
                <w:lang w:eastAsia="zh-CN"/>
              </w:rPr>
              <w:t>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26B8A" w:rsidRDefault="00545420" w:rsidP="00545420">
            <w:pPr>
              <w:rPr>
                <w:sz w:val="19"/>
                <w:szCs w:val="19"/>
              </w:rPr>
            </w:pPr>
            <w:r w:rsidRPr="00326B8A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326B8A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420" w:rsidRPr="006F4C6E" w:rsidRDefault="00545420" w:rsidP="00545420">
            <w:pPr>
              <w:widowControl w:val="0"/>
              <w:rPr>
                <w:rFonts w:ascii="Calibri" w:eastAsia="Calibri" w:hAnsi="Calibri"/>
                <w:sz w:val="19"/>
                <w:szCs w:val="19"/>
              </w:rPr>
            </w:pPr>
            <w:r w:rsidRPr="006F4C6E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Сантехническое оборудование: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6F4C6E" w:rsidRDefault="00545420" w:rsidP="00545420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6F4C6E">
              <w:rPr>
                <w:rFonts w:eastAsia="Calibri"/>
                <w:sz w:val="19"/>
                <w:szCs w:val="19"/>
                <w:lang w:eastAsia="zh-CN"/>
              </w:rPr>
              <w:t>Трубы системы отопления с закрепленными радиаторами и запорной арматурой в исправном, рабочем состоянии</w:t>
            </w:r>
            <w:r w:rsidRPr="006F4C6E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10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6F4C6E" w:rsidRDefault="00545420" w:rsidP="00545420">
            <w:pPr>
              <w:rPr>
                <w:color w:val="FF0000"/>
                <w:sz w:val="19"/>
                <w:szCs w:val="19"/>
              </w:rPr>
            </w:pPr>
            <w:r w:rsidRPr="006F4C6E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6F4C6E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20" w:rsidRPr="006F4C6E" w:rsidRDefault="00545420" w:rsidP="00545420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6F4C6E">
              <w:rPr>
                <w:rFonts w:eastAsia="Calibri"/>
                <w:sz w:val="19"/>
                <w:szCs w:val="19"/>
                <w:lang w:eastAsia="zh-CN"/>
              </w:rPr>
              <w:t>Система водоснабжения  и канализации</w:t>
            </w:r>
            <w:r w:rsidRPr="006F4C6E">
              <w:rPr>
                <w:rFonts w:ascii="Calibri" w:eastAsia="Calibri" w:hAnsi="Calibri"/>
                <w:sz w:val="19"/>
                <w:szCs w:val="19"/>
              </w:rPr>
              <w:t xml:space="preserve"> </w:t>
            </w:r>
            <w:r w:rsidRPr="006F4C6E">
              <w:rPr>
                <w:rFonts w:eastAsia="Calibri"/>
                <w:sz w:val="19"/>
                <w:szCs w:val="19"/>
                <w:lang w:eastAsia="zh-CN"/>
              </w:rPr>
              <w:t>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6F4C6E" w:rsidRDefault="00545420" w:rsidP="00545420">
            <w:pPr>
              <w:rPr>
                <w:color w:val="FF0000"/>
                <w:sz w:val="19"/>
                <w:szCs w:val="19"/>
              </w:rPr>
            </w:pPr>
            <w:r w:rsidRPr="006F4C6E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20" w:rsidRPr="00177384" w:rsidRDefault="00545420" w:rsidP="00545420">
            <w:pPr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sz w:val="19"/>
                <w:szCs w:val="19"/>
              </w:rPr>
              <w:t>Сантехнические приборы подключены к системам водоснабжения и канализации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77384" w:rsidRDefault="00545420" w:rsidP="00545420">
            <w:pPr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  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20" w:rsidRPr="00177384" w:rsidRDefault="00545420" w:rsidP="007F77A8">
            <w:pPr>
              <w:widowControl w:val="0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В кухонном помещении: </w:t>
            </w:r>
            <w:r w:rsidRPr="00177384">
              <w:rPr>
                <w:sz w:val="19"/>
                <w:szCs w:val="19"/>
              </w:rPr>
              <w:t>раковина со смесителем</w:t>
            </w:r>
            <w:r w:rsidR="007F77A8">
              <w:rPr>
                <w:sz w:val="19"/>
                <w:szCs w:val="19"/>
              </w:rPr>
              <w:t xml:space="preserve"> и сливным сифоном (трубчатым или бутылочным) </w:t>
            </w:r>
            <w:r w:rsidRPr="00177384">
              <w:rPr>
                <w:sz w:val="19"/>
                <w:szCs w:val="19"/>
              </w:rPr>
              <w:t>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20" w:rsidRPr="00177384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bCs/>
                <w:sz w:val="19"/>
                <w:szCs w:val="19"/>
                <w:lang w:eastAsia="zh-CN"/>
              </w:rPr>
              <w:t>Ванная комната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20" w:rsidRPr="00177384" w:rsidRDefault="00545420" w:rsidP="00FE5538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Ванна и/или</w:t>
            </w:r>
            <w:r w:rsidR="00BA02B7" w:rsidRPr="00BA02B7">
              <w:rPr>
                <w:rFonts w:eastAsia="Calibri"/>
                <w:sz w:val="19"/>
                <w:szCs w:val="19"/>
                <w:lang w:eastAsia="zh-CN"/>
              </w:rPr>
              <w:t xml:space="preserve"> </w:t>
            </w:r>
            <w:r w:rsidR="00FE5538">
              <w:rPr>
                <w:rFonts w:eastAsia="Calibri"/>
                <w:sz w:val="19"/>
                <w:szCs w:val="19"/>
                <w:lang w:eastAsia="zh-CN"/>
              </w:rPr>
              <w:t>Д</w:t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>ушевая кабина</w:t>
            </w:r>
            <w:r w:rsidR="00287599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11"/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420" w:rsidRPr="00177384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 ванной комнате: раковина для умывания со смесителем</w:t>
            </w:r>
            <w:r w:rsidR="007F77A8">
              <w:rPr>
                <w:rFonts w:eastAsia="Calibri"/>
                <w:sz w:val="19"/>
                <w:szCs w:val="19"/>
                <w:lang w:eastAsia="zh-CN"/>
              </w:rPr>
              <w:t xml:space="preserve"> и сливным сифоном (трубчатым или бутылочным) </w:t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 в исправном, рабочем состоянии, отсутствие трещин и сколов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420" w:rsidRPr="00177384" w:rsidRDefault="00545420" w:rsidP="00545420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Смеситель, шланг, лейка 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420" w:rsidRPr="00177384" w:rsidRDefault="00545420" w:rsidP="00545420">
            <w:pPr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Унитаз с крышкой и бачком в исправном, рабочем состоянии, отсутствие трещин и сколов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Наличие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420" w:rsidRPr="00177384" w:rsidRDefault="00545420" w:rsidP="00545420">
            <w:pPr>
              <w:jc w:val="both"/>
              <w:rPr>
                <w:color w:val="FF0000"/>
                <w:sz w:val="19"/>
                <w:szCs w:val="19"/>
              </w:rPr>
            </w:pPr>
            <w:r w:rsidRPr="00177384">
              <w:rPr>
                <w:color w:val="000000"/>
                <w:sz w:val="19"/>
                <w:szCs w:val="19"/>
              </w:rPr>
              <w:t xml:space="preserve">В местах примыкания сантехнического оборудования к поверхностям ванной комнаты нет зазоров, щелей, допускающих в процессе эксплуатации  протекания воды на пол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ind w:right="7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420" w:rsidRPr="00177384" w:rsidRDefault="00545420" w:rsidP="007F77A8">
            <w:pPr>
              <w:rPr>
                <w:sz w:val="19"/>
                <w:szCs w:val="19"/>
              </w:rPr>
            </w:pPr>
            <w:r w:rsidRPr="00177384">
              <w:rPr>
                <w:color w:val="000000"/>
                <w:sz w:val="19"/>
                <w:szCs w:val="19"/>
              </w:rPr>
              <w:t>Сантехническое оборудование</w:t>
            </w:r>
            <w:r w:rsidRPr="00177384">
              <w:rPr>
                <w:rFonts w:eastAsia="Calibri"/>
                <w:bCs/>
                <w:sz w:val="19"/>
                <w:szCs w:val="19"/>
                <w:lang w:eastAsia="zh-CN"/>
              </w:rPr>
              <w:t xml:space="preserve"> </w:t>
            </w:r>
            <w:r w:rsidRPr="00177384">
              <w:rPr>
                <w:color w:val="000000"/>
                <w:sz w:val="19"/>
                <w:szCs w:val="19"/>
              </w:rPr>
              <w:t xml:space="preserve"> закреплено надлежащим образом, </w:t>
            </w:r>
            <w:r w:rsidRPr="00177384">
              <w:rPr>
                <w:sz w:val="19"/>
                <w:szCs w:val="19"/>
              </w:rPr>
              <w:t>покрытие не имеет повреждений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ind w:right="7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b/>
                <w:bCs/>
                <w:sz w:val="19"/>
                <w:szCs w:val="19"/>
                <w:lang w:eastAsia="zh-CN"/>
              </w:rPr>
              <w:t>Электромонтажное оборудование: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b/>
                <w:bCs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Во всех помещениях квартиры электроосвещение 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Электрический щит со счетчиком и автоматами в исправном, рабочем состоянии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Электрическая проводка в квартире, соответствует требованиям пожарной безопасности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Выключатели в исправном, рабочем состоянии, закреплены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>Розетки в исправном, рабочем состоянии, закреплены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b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b/>
                <w:sz w:val="19"/>
                <w:szCs w:val="19"/>
                <w:lang w:eastAsia="zh-CN"/>
              </w:rPr>
              <w:t>Приборы учета:</w:t>
            </w:r>
          </w:p>
        </w:tc>
      </w:tr>
      <w:tr w:rsidR="00545420" w:rsidRPr="000E3D4A" w:rsidTr="008C197F">
        <w:trPr>
          <w:cantSplit/>
          <w:trHeight w:val="2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420" w:rsidRPr="00177384" w:rsidRDefault="00545420" w:rsidP="00545420">
            <w:pPr>
              <w:jc w:val="both"/>
              <w:rPr>
                <w:color w:val="FF0000"/>
                <w:sz w:val="19"/>
                <w:szCs w:val="19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Приборы учета воды </w:t>
            </w:r>
            <w:r w:rsidRPr="00177384">
              <w:rPr>
                <w:color w:val="000000"/>
                <w:sz w:val="19"/>
                <w:szCs w:val="19"/>
              </w:rPr>
              <w:t xml:space="preserve">опломбированы, подключены к соответствующим коммуникациям, без видимых повреждений (наличие целостности пломб, отсутствие повреждений корпуса) </w:t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>в исправном рабочем состоянии с действующим сроком поверки.</w:t>
            </w:r>
            <w:r w:rsidRPr="00177384">
              <w:rPr>
                <w:rStyle w:val="a7"/>
                <w:rFonts w:eastAsia="Calibri"/>
                <w:sz w:val="19"/>
                <w:szCs w:val="19"/>
                <w:lang w:eastAsia="zh-CN"/>
              </w:rPr>
              <w:footnoteReference w:id="12"/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widowControl w:val="0"/>
              <w:jc w:val="both"/>
              <w:rPr>
                <w:rFonts w:eastAsia="Calibri"/>
                <w:sz w:val="19"/>
                <w:szCs w:val="19"/>
                <w:lang w:eastAsia="zh-CN"/>
              </w:rPr>
            </w:pPr>
          </w:p>
        </w:tc>
      </w:tr>
      <w:tr w:rsidR="00545420" w:rsidRPr="00FC64DB" w:rsidTr="008C197F">
        <w:trPr>
          <w:cantSplit/>
          <w:trHeight w:val="1894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251" w:type="pct"/>
            <w:tcBorders>
              <w:left w:val="single" w:sz="4" w:space="0" w:color="auto"/>
              <w:right w:val="single" w:sz="4" w:space="0" w:color="auto"/>
            </w:tcBorders>
          </w:tcPr>
          <w:p w:rsidR="00545420" w:rsidRPr="000E3D4A" w:rsidRDefault="00545420" w:rsidP="00545420">
            <w:pPr>
              <w:jc w:val="center"/>
              <w:rPr>
                <w:rFonts w:eastAsia="Calibri"/>
                <w:color w:val="FF0000"/>
                <w:sz w:val="19"/>
                <w:szCs w:val="19"/>
                <w:highlight w:val="yellow"/>
                <w:lang w:eastAsia="en-US"/>
              </w:rPr>
            </w:pP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jc w:val="both"/>
              <w:rPr>
                <w:rFonts w:eastAsia="Calibri"/>
                <w:sz w:val="19"/>
                <w:szCs w:val="19"/>
                <w:lang w:eastAsia="zh-CN"/>
              </w:rPr>
            </w:pPr>
            <w:r w:rsidRPr="00177384">
              <w:rPr>
                <w:rFonts w:eastAsia="Calibri"/>
                <w:sz w:val="19"/>
                <w:szCs w:val="19"/>
                <w:lang w:eastAsia="zh-CN"/>
              </w:rPr>
              <w:t xml:space="preserve">Приборы учета электроэнергии соответствуют Постановлению Правительства Российской Федерации № 442 от 04.05.2012 «О функционировании розничных рынков электрической энергии, полном и (или) частичном ограничении режима потребления электрической энергии». Приборы учета </w:t>
            </w:r>
            <w:r w:rsidRPr="00177384">
              <w:rPr>
                <w:color w:val="000000"/>
                <w:sz w:val="19"/>
                <w:szCs w:val="19"/>
              </w:rPr>
              <w:t xml:space="preserve">подключены к соответствующим коммуникациям, без видимых повреждений (наличие целостности пломб, отсутствие повреждений корпуса) </w:t>
            </w:r>
            <w:r w:rsidRPr="00177384">
              <w:rPr>
                <w:rFonts w:eastAsia="Calibri"/>
                <w:sz w:val="19"/>
                <w:szCs w:val="19"/>
                <w:lang w:eastAsia="zh-CN"/>
              </w:rPr>
              <w:t>в исправном рабочем состоянии с действующим сроком поверки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20" w:rsidRPr="00177384" w:rsidRDefault="00545420" w:rsidP="00545420">
            <w:pPr>
              <w:rPr>
                <w:sz w:val="19"/>
                <w:szCs w:val="19"/>
              </w:rPr>
            </w:pPr>
            <w:r w:rsidRPr="00177384">
              <w:rPr>
                <w:sz w:val="19"/>
                <w:szCs w:val="19"/>
              </w:rPr>
              <w:t>Соответствие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420" w:rsidRPr="00177384" w:rsidRDefault="00545420" w:rsidP="00545420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C357D7" w:rsidRDefault="00C357D7" w:rsidP="00FE0AEF">
      <w:pPr>
        <w:widowControl w:val="0"/>
        <w:shd w:val="clear" w:color="auto" w:fill="FFFFFF"/>
        <w:spacing w:line="276" w:lineRule="auto"/>
        <w:ind w:firstLine="567"/>
        <w:jc w:val="both"/>
        <w:rPr>
          <w:b/>
          <w:bCs/>
        </w:rPr>
      </w:pPr>
    </w:p>
    <w:p w:rsidR="004775B6" w:rsidRDefault="004775B6" w:rsidP="00C357D7">
      <w:pPr>
        <w:ind w:firstLine="709"/>
        <w:jc w:val="center"/>
        <w:rPr>
          <w:rFonts w:eastAsia="Calibri"/>
          <w:b/>
        </w:rPr>
      </w:pPr>
    </w:p>
    <w:sectPr w:rsidR="004775B6" w:rsidSect="00781974">
      <w:pgSz w:w="15840" w:h="12240" w:orient="landscape"/>
      <w:pgMar w:top="568" w:right="1134" w:bottom="56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62" w:rsidRDefault="00A05562" w:rsidP="00704BBF">
      <w:r>
        <w:separator/>
      </w:r>
    </w:p>
  </w:endnote>
  <w:endnote w:type="continuationSeparator" w:id="0">
    <w:p w:rsidR="00A05562" w:rsidRDefault="00A05562" w:rsidP="007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62" w:rsidRDefault="00A05562" w:rsidP="00704BBF">
      <w:r>
        <w:separator/>
      </w:r>
    </w:p>
  </w:footnote>
  <w:footnote w:type="continuationSeparator" w:id="0">
    <w:p w:rsidR="00A05562" w:rsidRDefault="00A05562" w:rsidP="00704BBF">
      <w:r>
        <w:continuationSeparator/>
      </w:r>
    </w:p>
  </w:footnote>
  <w:footnote w:id="1">
    <w:p w:rsidR="00DA5C7B" w:rsidRPr="00DB1D3E" w:rsidRDefault="00DA5C7B" w:rsidP="00DA5C7B">
      <w:pPr>
        <w:pStyle w:val="a5"/>
        <w:jc w:val="both"/>
        <w:rPr>
          <w:iCs/>
        </w:rPr>
      </w:pPr>
      <w:r>
        <w:rPr>
          <w:rStyle w:val="a7"/>
        </w:rPr>
        <w:footnoteRef/>
      </w:r>
      <w:r>
        <w:t xml:space="preserve"> </w:t>
      </w:r>
      <w:r>
        <w:rPr>
          <w:iCs/>
        </w:rPr>
        <w:t xml:space="preserve">Общая площадь жилого помещения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>
        <w:rPr>
          <w:iCs/>
          <w:u w:val="single"/>
        </w:rPr>
        <w:t>за исключением балконов, лоджий, веранд и террас</w:t>
      </w:r>
      <w:r>
        <w:rPr>
          <w:iCs/>
        </w:rPr>
        <w:t xml:space="preserve"> – ст. 15 ЖК РФ.</w:t>
      </w:r>
    </w:p>
  </w:footnote>
  <w:footnote w:id="2">
    <w:p w:rsidR="00CE3119" w:rsidRPr="00DB1D3E" w:rsidRDefault="00CE3119" w:rsidP="00CE3119">
      <w:pPr>
        <w:pStyle w:val="a5"/>
        <w:jc w:val="both"/>
        <w:rPr>
          <w:iCs/>
        </w:rPr>
      </w:pPr>
      <w:r>
        <w:rPr>
          <w:rStyle w:val="a7"/>
        </w:rPr>
        <w:footnoteRef/>
      </w:r>
      <w:r>
        <w:t xml:space="preserve"> </w:t>
      </w:r>
      <w:r>
        <w:rPr>
          <w:iCs/>
        </w:rPr>
        <w:t xml:space="preserve">Общая площадь жилого помещения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>
        <w:rPr>
          <w:iCs/>
          <w:u w:val="single"/>
        </w:rPr>
        <w:t>за исключением балконов, лоджий, веранд и террас</w:t>
      </w:r>
      <w:r>
        <w:rPr>
          <w:iCs/>
        </w:rPr>
        <w:t xml:space="preserve"> – ст. 15 ЖК РФ.</w:t>
      </w:r>
    </w:p>
  </w:footnote>
  <w:footnote w:id="3">
    <w:p w:rsidR="00CE3119" w:rsidRPr="00DB1D3E" w:rsidRDefault="00CE3119" w:rsidP="00CE3119">
      <w:pPr>
        <w:pStyle w:val="a5"/>
        <w:jc w:val="both"/>
        <w:rPr>
          <w:iCs/>
        </w:rPr>
      </w:pPr>
      <w:r>
        <w:rPr>
          <w:rStyle w:val="a7"/>
        </w:rPr>
        <w:footnoteRef/>
      </w:r>
      <w:r>
        <w:t xml:space="preserve"> </w:t>
      </w:r>
      <w:r>
        <w:rPr>
          <w:iCs/>
        </w:rPr>
        <w:t xml:space="preserve">Общая площадь жилого помещения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>
        <w:rPr>
          <w:iCs/>
          <w:u w:val="single"/>
        </w:rPr>
        <w:t>за исключением балконов, лоджий, веранд и террас</w:t>
      </w:r>
      <w:r>
        <w:rPr>
          <w:iCs/>
        </w:rPr>
        <w:t xml:space="preserve"> – ст. 15 ЖК РФ.</w:t>
      </w:r>
    </w:p>
  </w:footnote>
  <w:footnote w:id="4">
    <w:p w:rsidR="00545420" w:rsidRDefault="00545420" w:rsidP="00C357D7">
      <w:pPr>
        <w:pStyle w:val="a5"/>
        <w:jc w:val="both"/>
      </w:pPr>
      <w:r>
        <w:rPr>
          <w:rStyle w:val="a7"/>
        </w:rPr>
        <w:footnoteRef/>
      </w:r>
      <w:r>
        <w:t xml:space="preserve"> Только в газифицированных домах</w:t>
      </w:r>
    </w:p>
  </w:footnote>
  <w:footnote w:id="5">
    <w:p w:rsidR="00545420" w:rsidRDefault="00545420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В жилой/</w:t>
      </w:r>
      <w:proofErr w:type="spellStart"/>
      <w:r w:rsidRPr="00CB6560">
        <w:t>ых</w:t>
      </w:r>
      <w:proofErr w:type="spellEnd"/>
      <w:r w:rsidRPr="00CB6560">
        <w:t xml:space="preserve"> комнате/ах, кухне при наличии специальных ниш в подоконной части, предназначенных для расположения радиаторов отопления допускается отделка стен с иным видом, а именно: побелка или окраска краской </w:t>
      </w:r>
      <w:r w:rsidRPr="00CB6560">
        <w:rPr>
          <w:rFonts w:eastAsia="Calibri"/>
          <w:sz w:val="19"/>
          <w:szCs w:val="19"/>
          <w:lang w:eastAsia="zh-CN"/>
        </w:rPr>
        <w:t>для жилых помещений</w:t>
      </w:r>
      <w:r>
        <w:t xml:space="preserve"> </w:t>
      </w:r>
    </w:p>
  </w:footnote>
  <w:footnote w:id="6">
    <w:p w:rsidR="00545420" w:rsidRDefault="00545420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Н</w:t>
      </w:r>
      <w:r w:rsidRPr="00CB6560">
        <w:t>есколько видов отделки стен, напольного покрытия, потолочного покрытия, по количеству жилых комнат с использованием союза «и» указывается только при наличии в составе жилого помещения более одной жилой комнаты</w:t>
      </w:r>
    </w:p>
  </w:footnote>
  <w:footnote w:id="7">
    <w:p w:rsidR="00545420" w:rsidRPr="00CB6560" w:rsidRDefault="00545420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В</w:t>
      </w:r>
      <w:r w:rsidRPr="00CB6560">
        <w:t xml:space="preserve"> помещении кухни допускается наличие зон с водоотталкивающим покрытием стен</w:t>
      </w:r>
    </w:p>
  </w:footnote>
  <w:footnote w:id="8">
    <w:p w:rsidR="00545420" w:rsidRDefault="00545420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Н</w:t>
      </w:r>
      <w:r w:rsidRPr="00CB6560">
        <w:t>есколько видов отделки стен, напольного покрытия, потолочного покрытия с использованием союза «и» указывается только при наличии в составе жилого помещения «Раздельного санузла»</w:t>
      </w:r>
    </w:p>
  </w:footnote>
  <w:footnote w:id="9">
    <w:p w:rsidR="00545420" w:rsidRDefault="00545420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В помещении ванной комнаты (или совмещенного санузла) допускается наличие зон с водоотталкивающим покрытием стен</w:t>
      </w:r>
      <w:r>
        <w:t xml:space="preserve"> </w:t>
      </w:r>
    </w:p>
    <w:p w:rsidR="00545420" w:rsidRDefault="00545420" w:rsidP="00C357D7">
      <w:pPr>
        <w:pStyle w:val="a5"/>
      </w:pPr>
    </w:p>
  </w:footnote>
  <w:footnote w:id="10">
    <w:p w:rsidR="00545420" w:rsidRPr="00B80028" w:rsidRDefault="00545420" w:rsidP="00C357D7">
      <w:pPr>
        <w:pStyle w:val="a5"/>
      </w:pPr>
      <w:r>
        <w:rPr>
          <w:rStyle w:val="a7"/>
        </w:rPr>
        <w:footnoteRef/>
      </w:r>
      <w:r>
        <w:t xml:space="preserve"> В случае если в жилом помещении используются электрические отопительные приборы и не подключены трубы системы отопления с радиаторами, то данный пункт не указывается участником в заявке</w:t>
      </w:r>
    </w:p>
  </w:footnote>
  <w:footnote w:id="11">
    <w:p w:rsidR="00287599" w:rsidRDefault="00287599">
      <w:pPr>
        <w:pStyle w:val="a5"/>
      </w:pPr>
      <w:r>
        <w:rPr>
          <w:rStyle w:val="a7"/>
        </w:rPr>
        <w:footnoteRef/>
      </w:r>
      <w:r>
        <w:t xml:space="preserve"> Душевая кабина (моноблочная, не требующая дополнительной сборки либо стационарная с душевым поддоном, ограждением и дверью) </w:t>
      </w:r>
    </w:p>
  </w:footnote>
  <w:footnote w:id="12">
    <w:p w:rsidR="00545420" w:rsidRDefault="00545420" w:rsidP="00C357D7">
      <w:pPr>
        <w:pStyle w:val="a5"/>
      </w:pPr>
      <w:r w:rsidRPr="00CB6560">
        <w:rPr>
          <w:rStyle w:val="a7"/>
        </w:rPr>
        <w:footnoteRef/>
      </w:r>
      <w:r w:rsidRPr="00CB6560">
        <w:t xml:space="preserve"> </w:t>
      </w:r>
      <w:r>
        <w:t>Н</w:t>
      </w:r>
      <w:r w:rsidRPr="00CB6560">
        <w:t>а момент подписания акта приема-передачи жилого помещения, до окончания срока поверки приборов учета водоснабжения должно оставаться не менее 12 месяцев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B5F"/>
    <w:multiLevelType w:val="hybridMultilevel"/>
    <w:tmpl w:val="275440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AA"/>
    <w:rsid w:val="00020B70"/>
    <w:rsid w:val="00024689"/>
    <w:rsid w:val="00027E15"/>
    <w:rsid w:val="00090614"/>
    <w:rsid w:val="000B05F9"/>
    <w:rsid w:val="000B0998"/>
    <w:rsid w:val="000B63DB"/>
    <w:rsid w:val="000C2D6C"/>
    <w:rsid w:val="000C362A"/>
    <w:rsid w:val="000D13E1"/>
    <w:rsid w:val="000D21E3"/>
    <w:rsid w:val="000E3D4A"/>
    <w:rsid w:val="000E4311"/>
    <w:rsid w:val="000E6725"/>
    <w:rsid w:val="001043D7"/>
    <w:rsid w:val="001062C8"/>
    <w:rsid w:val="001210B4"/>
    <w:rsid w:val="0014495E"/>
    <w:rsid w:val="001455DD"/>
    <w:rsid w:val="001506F0"/>
    <w:rsid w:val="00152671"/>
    <w:rsid w:val="00153985"/>
    <w:rsid w:val="00170D4B"/>
    <w:rsid w:val="00171636"/>
    <w:rsid w:val="00174009"/>
    <w:rsid w:val="00175D53"/>
    <w:rsid w:val="00176F59"/>
    <w:rsid w:val="00177384"/>
    <w:rsid w:val="00184920"/>
    <w:rsid w:val="0018536E"/>
    <w:rsid w:val="00195481"/>
    <w:rsid w:val="001A7DAE"/>
    <w:rsid w:val="001B0FB3"/>
    <w:rsid w:val="001B1797"/>
    <w:rsid w:val="001B400F"/>
    <w:rsid w:val="001B4741"/>
    <w:rsid w:val="001C01AD"/>
    <w:rsid w:val="001C754E"/>
    <w:rsid w:val="001E57A8"/>
    <w:rsid w:val="00203861"/>
    <w:rsid w:val="0021097A"/>
    <w:rsid w:val="0021206E"/>
    <w:rsid w:val="00212464"/>
    <w:rsid w:val="00214286"/>
    <w:rsid w:val="00214577"/>
    <w:rsid w:val="0021463B"/>
    <w:rsid w:val="0022284D"/>
    <w:rsid w:val="002229A6"/>
    <w:rsid w:val="00223122"/>
    <w:rsid w:val="00230EF2"/>
    <w:rsid w:val="00231308"/>
    <w:rsid w:val="002321A4"/>
    <w:rsid w:val="00232DB4"/>
    <w:rsid w:val="00233587"/>
    <w:rsid w:val="0023511C"/>
    <w:rsid w:val="00241101"/>
    <w:rsid w:val="00244401"/>
    <w:rsid w:val="002452E0"/>
    <w:rsid w:val="002532C2"/>
    <w:rsid w:val="00263BAC"/>
    <w:rsid w:val="00286F6D"/>
    <w:rsid w:val="00287599"/>
    <w:rsid w:val="002A451F"/>
    <w:rsid w:val="002B21CB"/>
    <w:rsid w:val="002B45D6"/>
    <w:rsid w:val="002B6501"/>
    <w:rsid w:val="002C24DD"/>
    <w:rsid w:val="002C4D5A"/>
    <w:rsid w:val="002D287A"/>
    <w:rsid w:val="002D5DD2"/>
    <w:rsid w:val="00305461"/>
    <w:rsid w:val="00311471"/>
    <w:rsid w:val="00314A3F"/>
    <w:rsid w:val="00317B90"/>
    <w:rsid w:val="0032053C"/>
    <w:rsid w:val="00326B8A"/>
    <w:rsid w:val="0033082C"/>
    <w:rsid w:val="0033241B"/>
    <w:rsid w:val="00334239"/>
    <w:rsid w:val="003371B2"/>
    <w:rsid w:val="00337C0A"/>
    <w:rsid w:val="0034424A"/>
    <w:rsid w:val="003455C8"/>
    <w:rsid w:val="00362DEF"/>
    <w:rsid w:val="00370537"/>
    <w:rsid w:val="00385FCF"/>
    <w:rsid w:val="003A0D0B"/>
    <w:rsid w:val="003A2385"/>
    <w:rsid w:val="003A4D19"/>
    <w:rsid w:val="003A5780"/>
    <w:rsid w:val="003A5953"/>
    <w:rsid w:val="003C2796"/>
    <w:rsid w:val="003C6996"/>
    <w:rsid w:val="003C6EFD"/>
    <w:rsid w:val="003D0DEE"/>
    <w:rsid w:val="003E15E7"/>
    <w:rsid w:val="003E287D"/>
    <w:rsid w:val="003F1263"/>
    <w:rsid w:val="003F4D37"/>
    <w:rsid w:val="003F76DE"/>
    <w:rsid w:val="0040266B"/>
    <w:rsid w:val="00405486"/>
    <w:rsid w:val="00407BB8"/>
    <w:rsid w:val="00422D0E"/>
    <w:rsid w:val="0042424F"/>
    <w:rsid w:val="00431896"/>
    <w:rsid w:val="00436599"/>
    <w:rsid w:val="00453DE1"/>
    <w:rsid w:val="00461CDA"/>
    <w:rsid w:val="004629D4"/>
    <w:rsid w:val="00463912"/>
    <w:rsid w:val="004644A8"/>
    <w:rsid w:val="004775B6"/>
    <w:rsid w:val="00495588"/>
    <w:rsid w:val="004970C3"/>
    <w:rsid w:val="004A1346"/>
    <w:rsid w:val="004A1514"/>
    <w:rsid w:val="004A59AB"/>
    <w:rsid w:val="004A7E22"/>
    <w:rsid w:val="004C1F01"/>
    <w:rsid w:val="004E1B8E"/>
    <w:rsid w:val="004E40CE"/>
    <w:rsid w:val="004F38B7"/>
    <w:rsid w:val="004F3A92"/>
    <w:rsid w:val="00512FB6"/>
    <w:rsid w:val="00517E13"/>
    <w:rsid w:val="00525A0E"/>
    <w:rsid w:val="0053062D"/>
    <w:rsid w:val="00536BB1"/>
    <w:rsid w:val="00545420"/>
    <w:rsid w:val="00551DB8"/>
    <w:rsid w:val="005573DE"/>
    <w:rsid w:val="00565E48"/>
    <w:rsid w:val="0059219E"/>
    <w:rsid w:val="005A142C"/>
    <w:rsid w:val="005A341B"/>
    <w:rsid w:val="005A7221"/>
    <w:rsid w:val="005C5D5B"/>
    <w:rsid w:val="005D0E9C"/>
    <w:rsid w:val="005D1CFB"/>
    <w:rsid w:val="005D61A2"/>
    <w:rsid w:val="00603A1D"/>
    <w:rsid w:val="00620DC5"/>
    <w:rsid w:val="006254D1"/>
    <w:rsid w:val="00632622"/>
    <w:rsid w:val="00635FD7"/>
    <w:rsid w:val="00652DF4"/>
    <w:rsid w:val="00653005"/>
    <w:rsid w:val="00656635"/>
    <w:rsid w:val="006622E2"/>
    <w:rsid w:val="00662C4D"/>
    <w:rsid w:val="00665FB8"/>
    <w:rsid w:val="00667D62"/>
    <w:rsid w:val="00674CE9"/>
    <w:rsid w:val="00680D8D"/>
    <w:rsid w:val="0069124D"/>
    <w:rsid w:val="006B1D52"/>
    <w:rsid w:val="006B2C1B"/>
    <w:rsid w:val="006C76B1"/>
    <w:rsid w:val="006D0EC0"/>
    <w:rsid w:val="006E10B6"/>
    <w:rsid w:val="006E276A"/>
    <w:rsid w:val="006E2FDC"/>
    <w:rsid w:val="006E7447"/>
    <w:rsid w:val="006F4C6E"/>
    <w:rsid w:val="006F6B08"/>
    <w:rsid w:val="007039FF"/>
    <w:rsid w:val="00704BBF"/>
    <w:rsid w:val="007068BF"/>
    <w:rsid w:val="00712D5B"/>
    <w:rsid w:val="00717A04"/>
    <w:rsid w:val="0072339D"/>
    <w:rsid w:val="00725B3C"/>
    <w:rsid w:val="00731CE6"/>
    <w:rsid w:val="00741222"/>
    <w:rsid w:val="00741947"/>
    <w:rsid w:val="00763ABC"/>
    <w:rsid w:val="007644F6"/>
    <w:rsid w:val="007753D7"/>
    <w:rsid w:val="007778E2"/>
    <w:rsid w:val="0078067E"/>
    <w:rsid w:val="00781974"/>
    <w:rsid w:val="00785C8A"/>
    <w:rsid w:val="007A552D"/>
    <w:rsid w:val="007A7A6E"/>
    <w:rsid w:val="007B5527"/>
    <w:rsid w:val="007B5EB5"/>
    <w:rsid w:val="007D3A69"/>
    <w:rsid w:val="007F3E6C"/>
    <w:rsid w:val="007F5DCD"/>
    <w:rsid w:val="007F77A8"/>
    <w:rsid w:val="00800F75"/>
    <w:rsid w:val="00801A03"/>
    <w:rsid w:val="00813129"/>
    <w:rsid w:val="00821410"/>
    <w:rsid w:val="0082302E"/>
    <w:rsid w:val="00825096"/>
    <w:rsid w:val="0082693A"/>
    <w:rsid w:val="0084528C"/>
    <w:rsid w:val="00850C0D"/>
    <w:rsid w:val="00853745"/>
    <w:rsid w:val="00864837"/>
    <w:rsid w:val="00864CF0"/>
    <w:rsid w:val="00876360"/>
    <w:rsid w:val="00881702"/>
    <w:rsid w:val="00882A32"/>
    <w:rsid w:val="00884D17"/>
    <w:rsid w:val="00891619"/>
    <w:rsid w:val="008A166F"/>
    <w:rsid w:val="008A1C4C"/>
    <w:rsid w:val="008A7878"/>
    <w:rsid w:val="008B5C3E"/>
    <w:rsid w:val="008B6153"/>
    <w:rsid w:val="008C20D3"/>
    <w:rsid w:val="008D21EB"/>
    <w:rsid w:val="008E333D"/>
    <w:rsid w:val="008E3FAA"/>
    <w:rsid w:val="008E4519"/>
    <w:rsid w:val="008E54D8"/>
    <w:rsid w:val="00906D21"/>
    <w:rsid w:val="0091132F"/>
    <w:rsid w:val="00922147"/>
    <w:rsid w:val="00926278"/>
    <w:rsid w:val="00930838"/>
    <w:rsid w:val="009469C4"/>
    <w:rsid w:val="009503F6"/>
    <w:rsid w:val="00956F35"/>
    <w:rsid w:val="00961410"/>
    <w:rsid w:val="009673D6"/>
    <w:rsid w:val="00970B87"/>
    <w:rsid w:val="00971826"/>
    <w:rsid w:val="00972D34"/>
    <w:rsid w:val="00977648"/>
    <w:rsid w:val="00982803"/>
    <w:rsid w:val="00985E2D"/>
    <w:rsid w:val="00993F9F"/>
    <w:rsid w:val="009A29BA"/>
    <w:rsid w:val="009A2E4B"/>
    <w:rsid w:val="009B45C0"/>
    <w:rsid w:val="009B7A67"/>
    <w:rsid w:val="009C5539"/>
    <w:rsid w:val="009C56E5"/>
    <w:rsid w:val="009D2DF5"/>
    <w:rsid w:val="009E0176"/>
    <w:rsid w:val="009E26E3"/>
    <w:rsid w:val="009F0077"/>
    <w:rsid w:val="009F49FA"/>
    <w:rsid w:val="00A05562"/>
    <w:rsid w:val="00A10AAD"/>
    <w:rsid w:val="00A12833"/>
    <w:rsid w:val="00A24068"/>
    <w:rsid w:val="00A24500"/>
    <w:rsid w:val="00A34D5A"/>
    <w:rsid w:val="00A6042A"/>
    <w:rsid w:val="00A657E2"/>
    <w:rsid w:val="00A8289C"/>
    <w:rsid w:val="00A846D8"/>
    <w:rsid w:val="00A906B1"/>
    <w:rsid w:val="00AA0310"/>
    <w:rsid w:val="00AA29D1"/>
    <w:rsid w:val="00AC4FC9"/>
    <w:rsid w:val="00AC73EF"/>
    <w:rsid w:val="00AD3A61"/>
    <w:rsid w:val="00AD47F9"/>
    <w:rsid w:val="00AD7F75"/>
    <w:rsid w:val="00AE2191"/>
    <w:rsid w:val="00AF5D2F"/>
    <w:rsid w:val="00AF61C7"/>
    <w:rsid w:val="00AF6FBF"/>
    <w:rsid w:val="00B02F3C"/>
    <w:rsid w:val="00B0624D"/>
    <w:rsid w:val="00B21D0B"/>
    <w:rsid w:val="00B25356"/>
    <w:rsid w:val="00B360EF"/>
    <w:rsid w:val="00B433C2"/>
    <w:rsid w:val="00B435D6"/>
    <w:rsid w:val="00B45537"/>
    <w:rsid w:val="00B46B2C"/>
    <w:rsid w:val="00B52156"/>
    <w:rsid w:val="00B542B2"/>
    <w:rsid w:val="00B80028"/>
    <w:rsid w:val="00B875ED"/>
    <w:rsid w:val="00B96132"/>
    <w:rsid w:val="00BA02B7"/>
    <w:rsid w:val="00BA0C78"/>
    <w:rsid w:val="00BC00A6"/>
    <w:rsid w:val="00BC173F"/>
    <w:rsid w:val="00BC42E1"/>
    <w:rsid w:val="00BD3E8E"/>
    <w:rsid w:val="00BE56A5"/>
    <w:rsid w:val="00BF32B5"/>
    <w:rsid w:val="00BF4502"/>
    <w:rsid w:val="00C00BB1"/>
    <w:rsid w:val="00C04524"/>
    <w:rsid w:val="00C14CAC"/>
    <w:rsid w:val="00C15402"/>
    <w:rsid w:val="00C21717"/>
    <w:rsid w:val="00C23B8E"/>
    <w:rsid w:val="00C35507"/>
    <w:rsid w:val="00C357D7"/>
    <w:rsid w:val="00C3793D"/>
    <w:rsid w:val="00C42884"/>
    <w:rsid w:val="00C475C2"/>
    <w:rsid w:val="00C51E4B"/>
    <w:rsid w:val="00C530D9"/>
    <w:rsid w:val="00C574C2"/>
    <w:rsid w:val="00C62004"/>
    <w:rsid w:val="00C8487F"/>
    <w:rsid w:val="00CA72CC"/>
    <w:rsid w:val="00CB218F"/>
    <w:rsid w:val="00CB6560"/>
    <w:rsid w:val="00CB70D4"/>
    <w:rsid w:val="00CC08D4"/>
    <w:rsid w:val="00CD4D64"/>
    <w:rsid w:val="00CD5D91"/>
    <w:rsid w:val="00CE3119"/>
    <w:rsid w:val="00CF41E1"/>
    <w:rsid w:val="00D01E1A"/>
    <w:rsid w:val="00D10058"/>
    <w:rsid w:val="00D13AAA"/>
    <w:rsid w:val="00D35CEB"/>
    <w:rsid w:val="00D401B9"/>
    <w:rsid w:val="00D4120B"/>
    <w:rsid w:val="00D46795"/>
    <w:rsid w:val="00D46C0B"/>
    <w:rsid w:val="00D46D96"/>
    <w:rsid w:val="00D50236"/>
    <w:rsid w:val="00D606E3"/>
    <w:rsid w:val="00D83733"/>
    <w:rsid w:val="00D853A3"/>
    <w:rsid w:val="00D86D9A"/>
    <w:rsid w:val="00D872C0"/>
    <w:rsid w:val="00D94A76"/>
    <w:rsid w:val="00D95E37"/>
    <w:rsid w:val="00DA0C55"/>
    <w:rsid w:val="00DA5C7B"/>
    <w:rsid w:val="00DB1D3E"/>
    <w:rsid w:val="00DC1A9B"/>
    <w:rsid w:val="00DD269E"/>
    <w:rsid w:val="00DE06CA"/>
    <w:rsid w:val="00DF4C0C"/>
    <w:rsid w:val="00DF4C9F"/>
    <w:rsid w:val="00DF6FA9"/>
    <w:rsid w:val="00DF7060"/>
    <w:rsid w:val="00E14D92"/>
    <w:rsid w:val="00E15ED1"/>
    <w:rsid w:val="00E20B16"/>
    <w:rsid w:val="00E238C9"/>
    <w:rsid w:val="00E25C56"/>
    <w:rsid w:val="00E27470"/>
    <w:rsid w:val="00E2776A"/>
    <w:rsid w:val="00E27E1E"/>
    <w:rsid w:val="00E330FE"/>
    <w:rsid w:val="00E4000D"/>
    <w:rsid w:val="00E409B2"/>
    <w:rsid w:val="00E42FED"/>
    <w:rsid w:val="00E46A63"/>
    <w:rsid w:val="00E50887"/>
    <w:rsid w:val="00E52BC2"/>
    <w:rsid w:val="00E56046"/>
    <w:rsid w:val="00E57B0D"/>
    <w:rsid w:val="00E634E0"/>
    <w:rsid w:val="00E66B38"/>
    <w:rsid w:val="00E70743"/>
    <w:rsid w:val="00E74578"/>
    <w:rsid w:val="00E80118"/>
    <w:rsid w:val="00E85DAA"/>
    <w:rsid w:val="00E91900"/>
    <w:rsid w:val="00E9252A"/>
    <w:rsid w:val="00EA0E0F"/>
    <w:rsid w:val="00EA18B6"/>
    <w:rsid w:val="00EA384E"/>
    <w:rsid w:val="00ED08A1"/>
    <w:rsid w:val="00ED23B1"/>
    <w:rsid w:val="00ED5B10"/>
    <w:rsid w:val="00EF4C52"/>
    <w:rsid w:val="00EF6310"/>
    <w:rsid w:val="00F15850"/>
    <w:rsid w:val="00F16887"/>
    <w:rsid w:val="00F20F75"/>
    <w:rsid w:val="00F229F2"/>
    <w:rsid w:val="00F26186"/>
    <w:rsid w:val="00F30C6E"/>
    <w:rsid w:val="00F343CE"/>
    <w:rsid w:val="00F45D0B"/>
    <w:rsid w:val="00F50232"/>
    <w:rsid w:val="00F508BB"/>
    <w:rsid w:val="00F5182A"/>
    <w:rsid w:val="00F518F4"/>
    <w:rsid w:val="00F51B33"/>
    <w:rsid w:val="00F5736F"/>
    <w:rsid w:val="00F615FF"/>
    <w:rsid w:val="00F6565F"/>
    <w:rsid w:val="00F73A43"/>
    <w:rsid w:val="00F74A5F"/>
    <w:rsid w:val="00F75385"/>
    <w:rsid w:val="00F7708B"/>
    <w:rsid w:val="00F91C89"/>
    <w:rsid w:val="00FA2D53"/>
    <w:rsid w:val="00FA2D89"/>
    <w:rsid w:val="00FA2F84"/>
    <w:rsid w:val="00FA3901"/>
    <w:rsid w:val="00FB0196"/>
    <w:rsid w:val="00FB60B0"/>
    <w:rsid w:val="00FC3B23"/>
    <w:rsid w:val="00FD17E2"/>
    <w:rsid w:val="00FD378D"/>
    <w:rsid w:val="00FD4132"/>
    <w:rsid w:val="00FD5B6F"/>
    <w:rsid w:val="00FE0AEF"/>
    <w:rsid w:val="00FE149F"/>
    <w:rsid w:val="00FE4353"/>
    <w:rsid w:val="00FE540E"/>
    <w:rsid w:val="00FE5538"/>
    <w:rsid w:val="00FE730C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FCAC"/>
  <w15:docId w15:val="{85EE4652-303D-418E-ABD9-D58DB9D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704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 Знак,Знак1,Знак21,Знак2 Знак,Знак4 Знак,Знак"/>
    <w:basedOn w:val="a"/>
    <w:link w:val="a6"/>
    <w:uiPriority w:val="99"/>
    <w:unhideWhenUsed/>
    <w:qFormat/>
    <w:rsid w:val="00704BBF"/>
    <w:rPr>
      <w:sz w:val="20"/>
      <w:szCs w:val="20"/>
    </w:rPr>
  </w:style>
  <w:style w:type="character" w:customStyle="1" w:styleId="a6">
    <w:name w:val="Текст сноски Знак"/>
    <w:aliases w:val=" Знак Знак,Знак1 Знак,Знак21 Знак,Знак2 Знак Знак,Знак4 Знак Знак,Знак Знак"/>
    <w:basedOn w:val="a0"/>
    <w:link w:val="a5"/>
    <w:uiPriority w:val="99"/>
    <w:rsid w:val="00704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"/>
    <w:uiPriority w:val="99"/>
    <w:unhideWhenUsed/>
    <w:rsid w:val="00704B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828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8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5F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5FB8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50C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50C0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50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50C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50C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6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Hyperlink"/>
    <w:basedOn w:val="a0"/>
    <w:uiPriority w:val="99"/>
    <w:semiHidden/>
    <w:unhideWhenUsed/>
    <w:rsid w:val="00D94A76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CE3119"/>
    <w:pPr>
      <w:ind w:left="720"/>
      <w:contextualSpacing/>
    </w:pPr>
  </w:style>
  <w:style w:type="paragraph" w:styleId="af5">
    <w:name w:val="endnote text"/>
    <w:basedOn w:val="a"/>
    <w:link w:val="af6"/>
    <w:uiPriority w:val="99"/>
    <w:semiHidden/>
    <w:unhideWhenUsed/>
    <w:rsid w:val="00287599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75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7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E6F9-9DF3-4A6E-8F1E-6A8D9C74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Дронов</dc:creator>
  <cp:keywords/>
  <dc:description/>
  <cp:lastModifiedBy>Артём Баженов</cp:lastModifiedBy>
  <cp:revision>7</cp:revision>
  <cp:lastPrinted>2021-06-15T23:14:00Z</cp:lastPrinted>
  <dcterms:created xsi:type="dcterms:W3CDTF">2021-02-09T06:28:00Z</dcterms:created>
  <dcterms:modified xsi:type="dcterms:W3CDTF">2021-06-16T07:40:00Z</dcterms:modified>
</cp:coreProperties>
</file>